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EA" w:rsidRDefault="00F300EA">
      <w:pPr>
        <w:pStyle w:val="a3"/>
        <w:spacing w:before="11"/>
        <w:ind w:left="0"/>
        <w:rPr>
          <w:sz w:val="21"/>
        </w:rPr>
      </w:pPr>
    </w:p>
    <w:p w:rsidR="00F300EA" w:rsidRDefault="00F300EA">
      <w:pPr>
        <w:pStyle w:val="a3"/>
        <w:spacing w:before="11"/>
        <w:ind w:left="0"/>
        <w:rPr>
          <w:sz w:val="21"/>
        </w:rPr>
      </w:pPr>
    </w:p>
    <w:p w:rsidR="00F300EA" w:rsidRDefault="00F300EA">
      <w:pPr>
        <w:pStyle w:val="a3"/>
        <w:spacing w:before="11"/>
        <w:ind w:left="0"/>
        <w:rPr>
          <w:sz w:val="21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682"/>
        <w:gridCol w:w="4176"/>
        <w:gridCol w:w="3491"/>
      </w:tblGrid>
      <w:tr w:rsidR="00F300EA" w:rsidRPr="002263E1" w:rsidTr="00F300EA">
        <w:tc>
          <w:tcPr>
            <w:tcW w:w="3120" w:type="dxa"/>
          </w:tcPr>
          <w:p w:rsidR="00F300EA" w:rsidRPr="002263E1" w:rsidRDefault="00F300EA" w:rsidP="001E4419">
            <w:pPr>
              <w:tabs>
                <w:tab w:val="center" w:pos="4677"/>
                <w:tab w:val="left" w:pos="8650"/>
              </w:tabs>
            </w:pPr>
            <w:r w:rsidRPr="002263E1">
              <w:t>ПРИНЯТО</w:t>
            </w:r>
          </w:p>
          <w:p w:rsidR="00F300EA" w:rsidRPr="002263E1" w:rsidRDefault="00F300EA" w:rsidP="001E4419">
            <w:pPr>
              <w:tabs>
                <w:tab w:val="center" w:pos="4677"/>
                <w:tab w:val="left" w:pos="8650"/>
              </w:tabs>
              <w:rPr>
                <w:sz w:val="20"/>
              </w:rPr>
            </w:pPr>
            <w:r w:rsidRPr="002263E1">
              <w:rPr>
                <w:sz w:val="20"/>
              </w:rPr>
              <w:t>Педагогическим Советом</w:t>
            </w:r>
          </w:p>
          <w:p w:rsidR="00F300EA" w:rsidRPr="002263E1" w:rsidRDefault="00F300EA" w:rsidP="001E4419">
            <w:pPr>
              <w:tabs>
                <w:tab w:val="center" w:pos="4677"/>
                <w:tab w:val="left" w:pos="8650"/>
              </w:tabs>
              <w:rPr>
                <w:sz w:val="20"/>
              </w:rPr>
            </w:pPr>
            <w:r w:rsidRPr="002263E1">
              <w:rPr>
                <w:sz w:val="20"/>
              </w:rPr>
              <w:t>МБОУ «Верх-Катунская СОШ»</w:t>
            </w:r>
          </w:p>
          <w:p w:rsidR="00F300EA" w:rsidRDefault="00F300EA" w:rsidP="001E4419">
            <w:pPr>
              <w:tabs>
                <w:tab w:val="center" w:pos="4677"/>
                <w:tab w:val="left" w:pos="8650"/>
              </w:tabs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протокол</w:t>
            </w:r>
            <w:proofErr w:type="spellEnd"/>
            <w:r>
              <w:rPr>
                <w:sz w:val="20"/>
                <w:lang w:val="en-US"/>
              </w:rPr>
              <w:t xml:space="preserve">   </w:t>
            </w:r>
            <w:r w:rsidR="00B158F4">
              <w:rPr>
                <w:sz w:val="20"/>
              </w:rPr>
              <w:t>№ 6</w:t>
            </w:r>
            <w:r w:rsidR="00B158F4">
              <w:rPr>
                <w:sz w:val="20"/>
                <w:lang w:val="en-US"/>
              </w:rPr>
              <w:t xml:space="preserve">     </w:t>
            </w:r>
            <w:proofErr w:type="spellStart"/>
            <w:r w:rsidR="00B158F4">
              <w:rPr>
                <w:sz w:val="20"/>
                <w:lang w:val="en-US"/>
              </w:rPr>
              <w:t>от</w:t>
            </w:r>
            <w:proofErr w:type="spellEnd"/>
            <w:r w:rsidR="00B158F4">
              <w:rPr>
                <w:sz w:val="20"/>
                <w:lang w:val="en-US"/>
              </w:rPr>
              <w:t xml:space="preserve">      30.08.2021</w:t>
            </w:r>
            <w:r>
              <w:rPr>
                <w:sz w:val="20"/>
                <w:lang w:val="en-US"/>
              </w:rPr>
              <w:t>г</w:t>
            </w:r>
          </w:p>
          <w:p w:rsidR="00F300EA" w:rsidRDefault="00F300EA" w:rsidP="001E4419">
            <w:pPr>
              <w:tabs>
                <w:tab w:val="center" w:pos="4677"/>
                <w:tab w:val="left" w:pos="8650"/>
              </w:tabs>
              <w:rPr>
                <w:b/>
                <w:sz w:val="24"/>
                <w:lang w:val="en-US"/>
              </w:rPr>
            </w:pPr>
          </w:p>
        </w:tc>
        <w:tc>
          <w:tcPr>
            <w:tcW w:w="3190" w:type="dxa"/>
            <w:hideMark/>
          </w:tcPr>
          <w:p w:rsidR="00F300EA" w:rsidRDefault="00A13543" w:rsidP="001E4419">
            <w:pPr>
              <w:tabs>
                <w:tab w:val="center" w:pos="4677"/>
                <w:tab w:val="left" w:pos="8650"/>
              </w:tabs>
              <w:ind w:firstLine="464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05F884" wp14:editId="421B9D8B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147320</wp:posOffset>
                  </wp:positionV>
                  <wp:extent cx="2514600" cy="1495425"/>
                  <wp:effectExtent l="0" t="0" r="0" b="9525"/>
                  <wp:wrapThrough wrapText="bothSides">
                    <wp:wrapPolygon edited="0">
                      <wp:start x="0" y="0"/>
                      <wp:lineTo x="0" y="21462"/>
                      <wp:lineTo x="21436" y="21462"/>
                      <wp:lineTo x="2143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9" w:type="dxa"/>
            <w:hideMark/>
          </w:tcPr>
          <w:p w:rsidR="00F300EA" w:rsidRPr="002263E1" w:rsidRDefault="00F300EA" w:rsidP="001E4419">
            <w:pPr>
              <w:tabs>
                <w:tab w:val="center" w:pos="4677"/>
                <w:tab w:val="left" w:pos="8650"/>
              </w:tabs>
              <w:rPr>
                <w:sz w:val="24"/>
                <w:szCs w:val="24"/>
              </w:rPr>
            </w:pPr>
            <w:r w:rsidRPr="002263E1">
              <w:t>УТВЕРЖДЕНО</w:t>
            </w:r>
          </w:p>
          <w:p w:rsidR="00F300EA" w:rsidRPr="002263E1" w:rsidRDefault="00A13543" w:rsidP="001E4419">
            <w:pPr>
              <w:tabs>
                <w:tab w:val="center" w:pos="4677"/>
                <w:tab w:val="left" w:pos="8650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F47320" wp14:editId="69F14F51">
                  <wp:simplePos x="0" y="0"/>
                  <wp:positionH relativeFrom="column">
                    <wp:posOffset>-431165</wp:posOffset>
                  </wp:positionH>
                  <wp:positionV relativeFrom="paragraph">
                    <wp:posOffset>169545</wp:posOffset>
                  </wp:positionV>
                  <wp:extent cx="1238250" cy="238125"/>
                  <wp:effectExtent l="0" t="0" r="0" b="9525"/>
                  <wp:wrapThrough wrapText="bothSides">
                    <wp:wrapPolygon edited="0">
                      <wp:start x="0" y="0"/>
                      <wp:lineTo x="0" y="20736"/>
                      <wp:lineTo x="21268" y="20736"/>
                      <wp:lineTo x="2126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00EA" w:rsidRPr="002263E1">
              <w:rPr>
                <w:sz w:val="20"/>
                <w:szCs w:val="20"/>
              </w:rPr>
              <w:t>Директор МБОУ «Верх-Катунская СОШ»</w:t>
            </w:r>
          </w:p>
          <w:p w:rsidR="00F300EA" w:rsidRPr="002263E1" w:rsidRDefault="00F300EA" w:rsidP="001E4419">
            <w:pPr>
              <w:tabs>
                <w:tab w:val="center" w:pos="4677"/>
                <w:tab w:val="left" w:pos="8650"/>
              </w:tabs>
            </w:pPr>
            <w:r w:rsidRPr="002263E1">
              <w:rPr>
                <w:sz w:val="20"/>
                <w:szCs w:val="20"/>
              </w:rPr>
              <w:t>Н.А. Кудрявцева</w:t>
            </w:r>
          </w:p>
          <w:p w:rsidR="00A13543" w:rsidRDefault="00A13543" w:rsidP="001E4419">
            <w:pPr>
              <w:tabs>
                <w:tab w:val="center" w:pos="4677"/>
                <w:tab w:val="left" w:pos="8650"/>
              </w:tabs>
              <w:rPr>
                <w:sz w:val="20"/>
                <w:szCs w:val="20"/>
              </w:rPr>
            </w:pPr>
          </w:p>
          <w:p w:rsidR="00F300EA" w:rsidRDefault="005427A1" w:rsidP="001E4419">
            <w:pPr>
              <w:tabs>
                <w:tab w:val="center" w:pos="4677"/>
                <w:tab w:val="left" w:pos="865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приказ  №</w:t>
            </w:r>
            <w:proofErr w:type="gramEnd"/>
            <w:r>
              <w:rPr>
                <w:sz w:val="20"/>
                <w:szCs w:val="20"/>
              </w:rPr>
              <w:t xml:space="preserve">   149</w:t>
            </w:r>
            <w:r w:rsidR="00B158F4">
              <w:rPr>
                <w:sz w:val="20"/>
                <w:szCs w:val="20"/>
              </w:rPr>
              <w:t>-П     от   30.08.2021</w:t>
            </w:r>
            <w:r w:rsidR="00F300EA" w:rsidRPr="002263E1">
              <w:rPr>
                <w:sz w:val="20"/>
                <w:szCs w:val="20"/>
              </w:rPr>
              <w:t xml:space="preserve">г  </w:t>
            </w:r>
          </w:p>
          <w:p w:rsidR="00A13543" w:rsidRPr="002263E1" w:rsidRDefault="00A13543" w:rsidP="001E4419">
            <w:pPr>
              <w:tabs>
                <w:tab w:val="center" w:pos="4677"/>
                <w:tab w:val="left" w:pos="8650"/>
              </w:tabs>
              <w:rPr>
                <w:sz w:val="20"/>
                <w:szCs w:val="20"/>
              </w:rPr>
            </w:pPr>
          </w:p>
        </w:tc>
      </w:tr>
    </w:tbl>
    <w:p w:rsidR="00F300EA" w:rsidRDefault="00F300EA">
      <w:pPr>
        <w:pStyle w:val="a3"/>
        <w:spacing w:before="11"/>
        <w:ind w:left="0"/>
        <w:rPr>
          <w:sz w:val="21"/>
        </w:rPr>
      </w:pPr>
      <w:bookmarkStart w:id="0" w:name="_GoBack"/>
      <w:bookmarkEnd w:id="0"/>
    </w:p>
    <w:p w:rsidR="00477A84" w:rsidRDefault="003E5B9F" w:rsidP="00B158F4">
      <w:pPr>
        <w:pStyle w:val="1"/>
        <w:spacing w:line="240" w:lineRule="auto"/>
        <w:ind w:left="1047" w:right="675" w:firstLine="0"/>
        <w:jc w:val="center"/>
      </w:pPr>
      <w:r>
        <w:t>Положение</w:t>
      </w:r>
    </w:p>
    <w:p w:rsidR="00B158F4" w:rsidRDefault="003E5B9F" w:rsidP="00B158F4">
      <w:pPr>
        <w:ind w:left="1469" w:right="1094" w:firstLine="2"/>
        <w:jc w:val="center"/>
        <w:rPr>
          <w:b/>
          <w:spacing w:val="-1"/>
          <w:sz w:val="24"/>
        </w:rPr>
      </w:pPr>
      <w:r>
        <w:rPr>
          <w:b/>
          <w:sz w:val="24"/>
        </w:rPr>
        <w:t>о Центре образования естественно-научной и технологической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1"/>
          <w:sz w:val="24"/>
        </w:rPr>
        <w:t xml:space="preserve"> </w:t>
      </w:r>
    </w:p>
    <w:p w:rsidR="00477A84" w:rsidRDefault="003E5B9F" w:rsidP="00B158F4">
      <w:pPr>
        <w:ind w:left="1469" w:right="1094" w:firstLine="2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B158F4">
        <w:rPr>
          <w:b/>
          <w:sz w:val="24"/>
        </w:rPr>
        <w:t>Верх-Катунская СОШ»</w:t>
      </w:r>
    </w:p>
    <w:p w:rsidR="00477A84" w:rsidRDefault="00477A84">
      <w:pPr>
        <w:pStyle w:val="a3"/>
        <w:spacing w:before="2"/>
        <w:ind w:left="0"/>
        <w:rPr>
          <w:b/>
          <w:sz w:val="16"/>
        </w:rPr>
      </w:pPr>
    </w:p>
    <w:p w:rsidR="00477A84" w:rsidRDefault="003E5B9F" w:rsidP="003E5B9F">
      <w:pPr>
        <w:pStyle w:val="1"/>
        <w:numPr>
          <w:ilvl w:val="0"/>
          <w:numId w:val="3"/>
        </w:numPr>
        <w:tabs>
          <w:tab w:val="left" w:pos="815"/>
        </w:tabs>
        <w:spacing w:line="240" w:lineRule="auto"/>
        <w:ind w:left="0" w:firstLine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959"/>
        </w:tabs>
        <w:ind w:left="0" w:firstLine="709"/>
        <w:jc w:val="both"/>
        <w:rPr>
          <w:sz w:val="24"/>
        </w:rPr>
      </w:pPr>
      <w:r>
        <w:rPr>
          <w:sz w:val="24"/>
        </w:rPr>
        <w:t>Центр образования естественно-научной и технологической направленностей «Точка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роста» на базе МБОУ «</w:t>
      </w:r>
      <w:r w:rsidR="00B158F4">
        <w:rPr>
          <w:sz w:val="24"/>
        </w:rPr>
        <w:t>Верх-Катунская</w:t>
      </w:r>
      <w:r>
        <w:rPr>
          <w:sz w:val="24"/>
        </w:rPr>
        <w:t xml:space="preserve"> СОШ</w:t>
      </w:r>
      <w:r w:rsidR="00B158F4">
        <w:rPr>
          <w:sz w:val="24"/>
        </w:rPr>
        <w:t>»</w:t>
      </w:r>
      <w:r>
        <w:rPr>
          <w:sz w:val="24"/>
        </w:rPr>
        <w:t xml:space="preserve"> (далее - Центр) создан с целью развития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направленностей.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959"/>
        </w:tabs>
        <w:ind w:left="0" w:firstLine="709"/>
        <w:jc w:val="both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МБОУ «</w:t>
      </w:r>
      <w:r w:rsidR="00B158F4">
        <w:rPr>
          <w:sz w:val="24"/>
        </w:rPr>
        <w:t>Верх-Катунской</w:t>
      </w:r>
      <w:r>
        <w:rPr>
          <w:sz w:val="24"/>
        </w:rPr>
        <w:t xml:space="preserve"> СОШ</w:t>
      </w:r>
      <w:r w:rsidR="00B158F4">
        <w:rPr>
          <w:sz w:val="24"/>
        </w:rPr>
        <w:t>»</w:t>
      </w:r>
      <w:r>
        <w:rPr>
          <w:sz w:val="24"/>
        </w:rPr>
        <w:t xml:space="preserve"> (далее - Учреждение), а также в целях выполнения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«Образование».</w:t>
      </w:r>
    </w:p>
    <w:p w:rsidR="00477A84" w:rsidRPr="00B158F4" w:rsidRDefault="003E5B9F" w:rsidP="003E5B9F">
      <w:pPr>
        <w:pStyle w:val="a4"/>
        <w:numPr>
          <w:ilvl w:val="1"/>
          <w:numId w:val="3"/>
        </w:numPr>
        <w:tabs>
          <w:tab w:val="left" w:pos="959"/>
        </w:tabs>
        <w:ind w:left="0" w:firstLine="709"/>
        <w:jc w:val="both"/>
        <w:rPr>
          <w:sz w:val="24"/>
        </w:rPr>
      </w:pPr>
      <w:r>
        <w:rPr>
          <w:sz w:val="24"/>
        </w:rPr>
        <w:t>В своей деятельности Центр руководствуется Федеральным законом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29.12.2012 № 273-ФЗ «Об образовании в Российской Федерации»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документами</w:t>
      </w:r>
      <w:r w:rsidR="00B158F4">
        <w:rPr>
          <w:sz w:val="24"/>
        </w:rPr>
        <w:t xml:space="preserve"> </w:t>
      </w:r>
      <w:r>
        <w:t xml:space="preserve">Министерства просвещения Российской Федерации, иными нормативными </w:t>
      </w:r>
      <w:proofErr w:type="gramStart"/>
      <w:r>
        <w:t>правовыми</w:t>
      </w:r>
      <w:r w:rsidR="00B158F4">
        <w:t xml:space="preserve"> </w:t>
      </w:r>
      <w:r w:rsidRPr="00B158F4">
        <w:rPr>
          <w:spacing w:val="-57"/>
        </w:rPr>
        <w:t xml:space="preserve"> </w:t>
      </w:r>
      <w:r>
        <w:t>актами</w:t>
      </w:r>
      <w:proofErr w:type="gramEnd"/>
      <w:r>
        <w:t xml:space="preserve"> Российской Федерации, программой развития МБОУ «</w:t>
      </w:r>
      <w:r w:rsidR="00B158F4">
        <w:t xml:space="preserve">Верх-Катунская </w:t>
      </w:r>
      <w:r>
        <w:t xml:space="preserve"> СОШ», планами</w:t>
      </w:r>
      <w:r w:rsidR="00B158F4">
        <w:t xml:space="preserve"> </w:t>
      </w:r>
      <w:r w:rsidRPr="00B158F4">
        <w:rPr>
          <w:spacing w:val="-57"/>
        </w:rPr>
        <w:t xml:space="preserve"> </w:t>
      </w:r>
      <w:r>
        <w:t>работы,</w:t>
      </w:r>
      <w:r w:rsidRPr="00B158F4">
        <w:rPr>
          <w:spacing w:val="1"/>
        </w:rPr>
        <w:t xml:space="preserve"> </w:t>
      </w:r>
      <w:r>
        <w:t>утвержденными</w:t>
      </w:r>
      <w:r w:rsidRPr="00B158F4">
        <w:rPr>
          <w:spacing w:val="1"/>
        </w:rPr>
        <w:t xml:space="preserve"> </w:t>
      </w:r>
      <w:r>
        <w:t>учредителем и настоящим Положением.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959"/>
        </w:tabs>
        <w:ind w:left="0" w:firstLine="709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(директору).</w:t>
      </w:r>
    </w:p>
    <w:p w:rsidR="00477A84" w:rsidRDefault="003E5B9F" w:rsidP="003E5B9F">
      <w:pPr>
        <w:pStyle w:val="1"/>
        <w:numPr>
          <w:ilvl w:val="0"/>
          <w:numId w:val="3"/>
        </w:numPr>
        <w:tabs>
          <w:tab w:val="left" w:pos="958"/>
          <w:tab w:val="left" w:pos="959"/>
        </w:tabs>
        <w:spacing w:line="240" w:lineRule="auto"/>
        <w:ind w:left="0" w:firstLine="709"/>
        <w:jc w:val="both"/>
      </w:pPr>
      <w:r>
        <w:t>Цели,</w:t>
      </w:r>
      <w:r>
        <w:rPr>
          <w:spacing w:val="-1"/>
        </w:rPr>
        <w:t xml:space="preserve"> </w:t>
      </w:r>
      <w:r>
        <w:t>задачи, функции деятельности Центра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959"/>
          <w:tab w:val="left" w:pos="2231"/>
          <w:tab w:val="left" w:pos="5772"/>
        </w:tabs>
        <w:ind w:left="0" w:firstLine="709"/>
        <w:jc w:val="both"/>
        <w:rPr>
          <w:sz w:val="24"/>
        </w:rPr>
      </w:pPr>
      <w:r>
        <w:rPr>
          <w:sz w:val="24"/>
        </w:rPr>
        <w:t>Основной</w:t>
      </w:r>
      <w:r>
        <w:rPr>
          <w:sz w:val="24"/>
        </w:rPr>
        <w:tab/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Центра</w:t>
      </w:r>
      <w:r>
        <w:rPr>
          <w:sz w:val="24"/>
        </w:rPr>
        <w:tab/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</w:p>
    <w:p w:rsidR="00477A84" w:rsidRDefault="003E5B9F" w:rsidP="003E5B9F">
      <w:pPr>
        <w:pStyle w:val="a3"/>
        <w:ind w:left="0" w:firstLine="709"/>
        <w:jc w:val="both"/>
      </w:pP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 w:rsidR="00B158F4">
        <w:t>направленности</w:t>
      </w:r>
      <w:r>
        <w:t>, программ дополнительного образования естественно-</w:t>
      </w:r>
      <w:r>
        <w:rPr>
          <w:spacing w:val="-57"/>
        </w:rPr>
        <w:t xml:space="preserve"> </w:t>
      </w:r>
      <w:r>
        <w:t xml:space="preserve">научной </w:t>
      </w:r>
      <w:r w:rsidR="00B158F4">
        <w:t>направленности</w:t>
      </w:r>
      <w:r>
        <w:t>, а также для практической отработки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«Физика»,</w:t>
      </w:r>
      <w:r>
        <w:rPr>
          <w:spacing w:val="4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ind w:left="0" w:firstLine="709"/>
        <w:jc w:val="both"/>
        <w:rPr>
          <w:sz w:val="24"/>
        </w:rPr>
      </w:pPr>
      <w:r>
        <w:rPr>
          <w:sz w:val="24"/>
        </w:rPr>
        <w:t>Задачами 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477A84" w:rsidRPr="003E5B9F" w:rsidRDefault="003E5B9F" w:rsidP="003E5B9F">
      <w:pPr>
        <w:pStyle w:val="a4"/>
        <w:numPr>
          <w:ilvl w:val="2"/>
          <w:numId w:val="3"/>
        </w:numPr>
        <w:tabs>
          <w:tab w:val="left" w:pos="1100"/>
        </w:tabs>
        <w:ind w:left="0" w:firstLine="709"/>
        <w:jc w:val="both"/>
        <w:rPr>
          <w:sz w:val="24"/>
        </w:rPr>
      </w:pPr>
      <w:r>
        <w:rPr>
          <w:sz w:val="24"/>
        </w:rPr>
        <w:t>реализация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естественно-научной направленностей, в том числе в рамках </w:t>
      </w:r>
      <w:proofErr w:type="gramStart"/>
      <w:r>
        <w:rPr>
          <w:sz w:val="24"/>
        </w:rPr>
        <w:t>внеурочной</w:t>
      </w:r>
      <w:r w:rsidR="00B158F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обучающихся; </w:t>
      </w:r>
      <w:r w:rsidRPr="003E5B9F">
        <w:rPr>
          <w:sz w:val="24"/>
        </w:rPr>
        <w:t>разработка и</w:t>
      </w:r>
      <w:r w:rsidRPr="003E5B9F">
        <w:rPr>
          <w:spacing w:val="-1"/>
          <w:sz w:val="24"/>
        </w:rPr>
        <w:t xml:space="preserve"> </w:t>
      </w:r>
      <w:r w:rsidRPr="003E5B9F">
        <w:rPr>
          <w:sz w:val="24"/>
        </w:rPr>
        <w:t>реализация</w:t>
      </w:r>
      <w:r w:rsidRPr="003E5B9F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</w:t>
      </w:r>
      <w:r w:rsidRPr="003E5B9F">
        <w:rPr>
          <w:sz w:val="24"/>
        </w:rPr>
        <w:t>дополнительных</w:t>
      </w:r>
      <w:r>
        <w:rPr>
          <w:sz w:val="24"/>
        </w:rPr>
        <w:t xml:space="preserve"> </w:t>
      </w:r>
      <w:r>
        <w:t>общеобразовательных</w:t>
      </w:r>
      <w:r w:rsidRPr="003E5B9F">
        <w:rPr>
          <w:spacing w:val="82"/>
        </w:rPr>
        <w:t xml:space="preserve"> </w:t>
      </w:r>
      <w:r>
        <w:t>программ</w:t>
      </w:r>
      <w:r w:rsidRPr="003E5B9F">
        <w:rPr>
          <w:spacing w:val="-2"/>
        </w:rPr>
        <w:t xml:space="preserve"> </w:t>
      </w:r>
      <w:r>
        <w:t>естественно-научной направленностей,</w:t>
      </w:r>
      <w:r w:rsidRPr="003E5B9F">
        <w:rPr>
          <w:spacing w:val="1"/>
        </w:rPr>
        <w:t xml:space="preserve"> </w:t>
      </w:r>
      <w:r>
        <w:t>а</w:t>
      </w:r>
      <w:r w:rsidRPr="003E5B9F">
        <w:rPr>
          <w:spacing w:val="-4"/>
        </w:rPr>
        <w:t xml:space="preserve"> </w:t>
      </w:r>
      <w:r>
        <w:t>также иных</w:t>
      </w:r>
      <w:r w:rsidRPr="003E5B9F">
        <w:rPr>
          <w:spacing w:val="-1"/>
        </w:rPr>
        <w:t xml:space="preserve"> </w:t>
      </w:r>
      <w:r>
        <w:t>программ,</w:t>
      </w:r>
      <w:r w:rsidRPr="003E5B9F">
        <w:rPr>
          <w:spacing w:val="-1"/>
        </w:rPr>
        <w:t xml:space="preserve"> </w:t>
      </w:r>
      <w:r>
        <w:t>в том</w:t>
      </w:r>
      <w:r w:rsidRPr="003E5B9F">
        <w:rPr>
          <w:spacing w:val="-1"/>
        </w:rPr>
        <w:t xml:space="preserve"> </w:t>
      </w:r>
      <w:r>
        <w:t>числе в</w:t>
      </w:r>
      <w:r w:rsidRPr="003E5B9F">
        <w:rPr>
          <w:spacing w:val="-1"/>
        </w:rPr>
        <w:t xml:space="preserve"> </w:t>
      </w:r>
      <w:r>
        <w:t>каникулярный</w:t>
      </w:r>
      <w:r w:rsidRPr="003E5B9F">
        <w:rPr>
          <w:spacing w:val="1"/>
        </w:rPr>
        <w:t xml:space="preserve"> </w:t>
      </w:r>
      <w:r>
        <w:t>период;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0"/>
        </w:tabs>
        <w:ind w:left="0" w:firstLine="70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 соответствующих образовательных программ, в том числе для 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 каникулярный период;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0"/>
        </w:tabs>
        <w:ind w:left="0" w:firstLine="70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и 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477A84" w:rsidRDefault="00477A84" w:rsidP="003E5B9F">
      <w:pPr>
        <w:ind w:firstLine="709"/>
        <w:jc w:val="both"/>
        <w:rPr>
          <w:sz w:val="24"/>
        </w:rPr>
        <w:sectPr w:rsidR="00477A84">
          <w:type w:val="continuous"/>
          <w:pgSz w:w="11910" w:h="16840"/>
          <w:pgMar w:top="1040" w:right="720" w:bottom="280" w:left="1300" w:header="720" w:footer="720" w:gutter="0"/>
          <w:cols w:space="720"/>
        </w:sectPr>
      </w:pP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959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477A84" w:rsidRDefault="003E5B9F" w:rsidP="003E5B9F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ind w:left="0" w:firstLine="709"/>
        <w:jc w:val="both"/>
        <w:rPr>
          <w:sz w:val="24"/>
        </w:rPr>
      </w:pP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 взаимодействия;</w:t>
      </w:r>
    </w:p>
    <w:p w:rsidR="00477A84" w:rsidRDefault="003E5B9F" w:rsidP="003E5B9F">
      <w:pPr>
        <w:pStyle w:val="a4"/>
        <w:numPr>
          <w:ilvl w:val="0"/>
          <w:numId w:val="2"/>
        </w:numPr>
        <w:tabs>
          <w:tab w:val="left" w:pos="674"/>
        </w:tabs>
        <w:ind w:left="0" w:firstLine="709"/>
        <w:jc w:val="both"/>
        <w:rPr>
          <w:sz w:val="24"/>
        </w:rPr>
      </w:pPr>
      <w:r>
        <w:rPr>
          <w:sz w:val="24"/>
        </w:rPr>
        <w:t>с иными образовательными организациями, на базе которых созданы центры «Точка</w:t>
      </w:r>
      <w:r>
        <w:rPr>
          <w:spacing w:val="-57"/>
          <w:sz w:val="24"/>
        </w:rPr>
        <w:t xml:space="preserve">                     </w:t>
      </w:r>
      <w:r>
        <w:rPr>
          <w:sz w:val="24"/>
        </w:rPr>
        <w:t>роста»;</w:t>
      </w:r>
    </w:p>
    <w:p w:rsidR="00477A84" w:rsidRDefault="003E5B9F" w:rsidP="003E5B9F">
      <w:pPr>
        <w:pStyle w:val="a4"/>
        <w:numPr>
          <w:ilvl w:val="0"/>
          <w:numId w:val="2"/>
        </w:numPr>
        <w:tabs>
          <w:tab w:val="left" w:pos="674"/>
        </w:tabs>
        <w:ind w:left="0" w:firstLine="709"/>
        <w:jc w:val="both"/>
        <w:rPr>
          <w:sz w:val="24"/>
        </w:rPr>
      </w:pPr>
      <w:r>
        <w:rPr>
          <w:sz w:val="24"/>
        </w:rPr>
        <w:t>с федеральным оператором, осуществляющим функции по 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 и организационно-техническому сопровождению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 и функционированию центров «Точка роста», в том числе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477A84" w:rsidRDefault="003E5B9F" w:rsidP="003E5B9F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ind w:left="0" w:firstLine="709"/>
        <w:jc w:val="both"/>
        <w:rPr>
          <w:sz w:val="24"/>
        </w:rPr>
      </w:pPr>
      <w:r>
        <w:rPr>
          <w:sz w:val="24"/>
        </w:rPr>
        <w:t>обучающимися и родителями (законными представителями) обучающихся,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477A84" w:rsidRDefault="003E5B9F" w:rsidP="003E5B9F">
      <w:pPr>
        <w:pStyle w:val="1"/>
        <w:numPr>
          <w:ilvl w:val="0"/>
          <w:numId w:val="3"/>
        </w:numPr>
        <w:tabs>
          <w:tab w:val="left" w:pos="958"/>
          <w:tab w:val="left" w:pos="959"/>
        </w:tabs>
        <w:spacing w:line="240" w:lineRule="auto"/>
        <w:ind w:left="0" w:firstLine="709"/>
        <w:jc w:val="both"/>
      </w:pPr>
      <w:r>
        <w:t>Порядок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Центром «Точка роста»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959"/>
        </w:tabs>
        <w:ind w:left="0" w:firstLine="709"/>
        <w:jc w:val="both"/>
        <w:rPr>
          <w:sz w:val="24"/>
        </w:rPr>
      </w:pPr>
      <w:r>
        <w:rPr>
          <w:sz w:val="24"/>
        </w:rPr>
        <w:t>Руководитель Учреждения издает локальный нормативный акт 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Центра (куратора, ответственного за функционирование и развитие), а также 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 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Центра.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1099"/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Руководителем Центра может быть назначен сотрудник Учреждения из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работников.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1099"/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Руководитель 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представлять интересы Центра по доверенности в 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органах 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отчитываться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Центра;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28"/>
          <w:sz w:val="24"/>
        </w:rPr>
        <w:t xml:space="preserve"> </w:t>
      </w:r>
      <w:r>
        <w:rPr>
          <w:sz w:val="24"/>
        </w:rPr>
        <w:t>иные</w:t>
      </w:r>
      <w:r>
        <w:rPr>
          <w:spacing w:val="6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предусмотренные</w:t>
      </w:r>
    </w:p>
    <w:p w:rsidR="00477A84" w:rsidRDefault="003E5B9F" w:rsidP="003E5B9F">
      <w:pPr>
        <w:pStyle w:val="a3"/>
        <w:ind w:left="0" w:firstLine="709"/>
        <w:jc w:val="both"/>
      </w:pPr>
      <w:r>
        <w:t>законодательством, уставом Учреждения, должностной инструкцией и настоящим</w:t>
      </w:r>
      <w:r>
        <w:rPr>
          <w:spacing w:val="-57"/>
        </w:rPr>
        <w:t xml:space="preserve"> </w:t>
      </w:r>
      <w:r>
        <w:t>Положением.</w:t>
      </w:r>
    </w:p>
    <w:p w:rsidR="00477A84" w:rsidRDefault="003E5B9F" w:rsidP="003E5B9F">
      <w:pPr>
        <w:pStyle w:val="a4"/>
        <w:numPr>
          <w:ilvl w:val="1"/>
          <w:numId w:val="3"/>
        </w:numPr>
        <w:tabs>
          <w:tab w:val="left" w:pos="959"/>
        </w:tabs>
        <w:ind w:left="0" w:firstLine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 расстановку кадров Центра, прием на работу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руководителя Учреждения;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по согласованию с руководителем Учреждения организовывать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 процесс в Центре в соответствии с целями и задачами Центра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 его реализацией;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 подготовку обучающихся к участию в конкурсах,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по согласованию с руководителем Учреждения осуществлять организацию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Центра;</w:t>
      </w:r>
    </w:p>
    <w:p w:rsidR="00477A84" w:rsidRDefault="003E5B9F" w:rsidP="003E5B9F">
      <w:pPr>
        <w:pStyle w:val="a4"/>
        <w:numPr>
          <w:ilvl w:val="2"/>
          <w:numId w:val="3"/>
        </w:numPr>
        <w:tabs>
          <w:tab w:val="left" w:pos="1101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 иные права, относящиеся к деятельности Центра 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 целям и видам деятельности образовательной организации,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477A84" w:rsidRDefault="003E5B9F" w:rsidP="003E5B9F">
      <w:pPr>
        <w:pStyle w:val="1"/>
        <w:spacing w:line="240" w:lineRule="auto"/>
        <w:ind w:left="0" w:firstLine="709"/>
        <w:jc w:val="both"/>
      </w:pPr>
      <w:r>
        <w:t>Глава</w:t>
      </w:r>
      <w:r>
        <w:rPr>
          <w:spacing w:val="-1"/>
        </w:rPr>
        <w:t xml:space="preserve"> </w:t>
      </w:r>
      <w:r>
        <w:t>4. Показатели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Центра.</w:t>
      </w:r>
    </w:p>
    <w:p w:rsidR="00477A84" w:rsidRDefault="003E5B9F" w:rsidP="003E5B9F">
      <w:pPr>
        <w:pStyle w:val="a3"/>
        <w:ind w:left="0" w:firstLine="709"/>
        <w:jc w:val="both"/>
      </w:pPr>
      <w:r>
        <w:t>4.1.</w:t>
      </w:r>
      <w:r>
        <w:rPr>
          <w:spacing w:val="50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является:</w:t>
      </w:r>
    </w:p>
    <w:p w:rsidR="00477A84" w:rsidRDefault="003E5B9F" w:rsidP="003E5B9F">
      <w:pPr>
        <w:pStyle w:val="a4"/>
        <w:numPr>
          <w:ilvl w:val="0"/>
          <w:numId w:val="1"/>
        </w:numPr>
        <w:tabs>
          <w:tab w:val="left" w:pos="673"/>
        </w:tabs>
        <w:ind w:left="0" w:firstLine="709"/>
        <w:jc w:val="both"/>
        <w:rPr>
          <w:sz w:val="28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осваивающих основную общеобразовательную программу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 областям «</w:t>
      </w:r>
      <w:r w:rsidR="00B158F4">
        <w:rPr>
          <w:sz w:val="24"/>
        </w:rPr>
        <w:t>Физика</w:t>
      </w:r>
      <w:r>
        <w:rPr>
          <w:sz w:val="24"/>
        </w:rPr>
        <w:t>», «</w:t>
      </w:r>
      <w:r w:rsidR="00B158F4">
        <w:rPr>
          <w:sz w:val="24"/>
        </w:rPr>
        <w:t>Биология</w:t>
      </w:r>
      <w:r>
        <w:rPr>
          <w:sz w:val="24"/>
        </w:rPr>
        <w:t>», «</w:t>
      </w:r>
      <w:r w:rsidR="00B158F4">
        <w:rPr>
          <w:sz w:val="24"/>
        </w:rPr>
        <w:t>Химия</w:t>
      </w:r>
      <w:r>
        <w:rPr>
          <w:sz w:val="24"/>
        </w:rPr>
        <w:t>»;</w:t>
      </w:r>
    </w:p>
    <w:p w:rsidR="00477A84" w:rsidRDefault="003E5B9F" w:rsidP="003E5B9F">
      <w:pPr>
        <w:pStyle w:val="a4"/>
        <w:numPr>
          <w:ilvl w:val="0"/>
          <w:numId w:val="1"/>
        </w:numPr>
        <w:tabs>
          <w:tab w:val="left" w:pos="673"/>
        </w:tabs>
        <w:ind w:left="0" w:firstLine="709"/>
        <w:jc w:val="both"/>
        <w:rPr>
          <w:sz w:val="28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 w:rsidR="00B158F4"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 w:rsidR="00B158F4"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сетевого партнерства;</w:t>
      </w:r>
    </w:p>
    <w:p w:rsidR="00477A84" w:rsidRDefault="003E5B9F" w:rsidP="003E5B9F">
      <w:pPr>
        <w:pStyle w:val="a4"/>
        <w:numPr>
          <w:ilvl w:val="0"/>
          <w:numId w:val="1"/>
        </w:numPr>
        <w:tabs>
          <w:tab w:val="left" w:pos="398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естественно- </w:t>
      </w:r>
      <w:proofErr w:type="gramStart"/>
      <w:r>
        <w:rPr>
          <w:sz w:val="24"/>
        </w:rPr>
        <w:t xml:space="preserve">научной 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 родительской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общественности.</w:t>
      </w:r>
    </w:p>
    <w:p w:rsidR="00477A84" w:rsidRDefault="00477A84" w:rsidP="003E5B9F">
      <w:pPr>
        <w:ind w:firstLine="709"/>
        <w:jc w:val="both"/>
        <w:rPr>
          <w:sz w:val="24"/>
        </w:rPr>
        <w:sectPr w:rsidR="00477A84">
          <w:pgSz w:w="11910" w:h="16840"/>
          <w:pgMar w:top="1040" w:right="720" w:bottom="280" w:left="1300" w:header="720" w:footer="720" w:gutter="0"/>
          <w:cols w:space="720"/>
        </w:sectPr>
      </w:pPr>
    </w:p>
    <w:p w:rsidR="00477A84" w:rsidRDefault="00477A84" w:rsidP="003E5B9F">
      <w:pPr>
        <w:pStyle w:val="a3"/>
        <w:ind w:left="0" w:firstLine="709"/>
        <w:jc w:val="both"/>
        <w:rPr>
          <w:sz w:val="17"/>
        </w:rPr>
      </w:pPr>
    </w:p>
    <w:sectPr w:rsidR="00477A84">
      <w:pgSz w:w="11910" w:h="16840"/>
      <w:pgMar w:top="158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6F43"/>
    <w:multiLevelType w:val="hybridMultilevel"/>
    <w:tmpl w:val="5824E784"/>
    <w:lvl w:ilvl="0" w:tplc="72FA5B42">
      <w:numFmt w:val="bullet"/>
      <w:lvlText w:val="-"/>
      <w:lvlJc w:val="left"/>
      <w:pPr>
        <w:ind w:left="106" w:hanging="567"/>
      </w:pPr>
      <w:rPr>
        <w:rFonts w:hint="default"/>
        <w:w w:val="100"/>
        <w:lang w:val="ru-RU" w:eastAsia="en-US" w:bidi="ar-SA"/>
      </w:rPr>
    </w:lvl>
    <w:lvl w:ilvl="1" w:tplc="4DE48090">
      <w:numFmt w:val="bullet"/>
      <w:lvlText w:val="•"/>
      <w:lvlJc w:val="left"/>
      <w:pPr>
        <w:ind w:left="1078" w:hanging="567"/>
      </w:pPr>
      <w:rPr>
        <w:rFonts w:hint="default"/>
        <w:lang w:val="ru-RU" w:eastAsia="en-US" w:bidi="ar-SA"/>
      </w:rPr>
    </w:lvl>
    <w:lvl w:ilvl="2" w:tplc="BBDC57A2">
      <w:numFmt w:val="bullet"/>
      <w:lvlText w:val="•"/>
      <w:lvlJc w:val="left"/>
      <w:pPr>
        <w:ind w:left="2057" w:hanging="567"/>
      </w:pPr>
      <w:rPr>
        <w:rFonts w:hint="default"/>
        <w:lang w:val="ru-RU" w:eastAsia="en-US" w:bidi="ar-SA"/>
      </w:rPr>
    </w:lvl>
    <w:lvl w:ilvl="3" w:tplc="3DA68074">
      <w:numFmt w:val="bullet"/>
      <w:lvlText w:val="•"/>
      <w:lvlJc w:val="left"/>
      <w:pPr>
        <w:ind w:left="3035" w:hanging="567"/>
      </w:pPr>
      <w:rPr>
        <w:rFonts w:hint="default"/>
        <w:lang w:val="ru-RU" w:eastAsia="en-US" w:bidi="ar-SA"/>
      </w:rPr>
    </w:lvl>
    <w:lvl w:ilvl="4" w:tplc="7F9618B8">
      <w:numFmt w:val="bullet"/>
      <w:lvlText w:val="•"/>
      <w:lvlJc w:val="left"/>
      <w:pPr>
        <w:ind w:left="4014" w:hanging="567"/>
      </w:pPr>
      <w:rPr>
        <w:rFonts w:hint="default"/>
        <w:lang w:val="ru-RU" w:eastAsia="en-US" w:bidi="ar-SA"/>
      </w:rPr>
    </w:lvl>
    <w:lvl w:ilvl="5" w:tplc="A4C0EBF8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067889CA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 w:tplc="7CC05BCE">
      <w:numFmt w:val="bullet"/>
      <w:lvlText w:val="•"/>
      <w:lvlJc w:val="left"/>
      <w:pPr>
        <w:ind w:left="6950" w:hanging="567"/>
      </w:pPr>
      <w:rPr>
        <w:rFonts w:hint="default"/>
        <w:lang w:val="ru-RU" w:eastAsia="en-US" w:bidi="ar-SA"/>
      </w:rPr>
    </w:lvl>
    <w:lvl w:ilvl="8" w:tplc="52D40930">
      <w:numFmt w:val="bullet"/>
      <w:lvlText w:val="•"/>
      <w:lvlJc w:val="left"/>
      <w:pPr>
        <w:ind w:left="792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699D78DE"/>
    <w:multiLevelType w:val="multilevel"/>
    <w:tmpl w:val="A30473A0"/>
    <w:lvl w:ilvl="0">
      <w:start w:val="1"/>
      <w:numFmt w:val="decimal"/>
      <w:lvlText w:val="%1."/>
      <w:lvlJc w:val="left"/>
      <w:pPr>
        <w:ind w:left="814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5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6" w:hanging="593"/>
      </w:pPr>
      <w:rPr>
        <w:rFonts w:hint="default"/>
        <w:lang w:val="ru-RU" w:eastAsia="en-US" w:bidi="ar-SA"/>
      </w:rPr>
    </w:lvl>
  </w:abstractNum>
  <w:abstractNum w:abstractNumId="2" w15:restartNumberingAfterBreak="0">
    <w:nsid w:val="6F7E0995"/>
    <w:multiLevelType w:val="hybridMultilevel"/>
    <w:tmpl w:val="B606BAB2"/>
    <w:lvl w:ilvl="0" w:tplc="C980E7EA">
      <w:numFmt w:val="bullet"/>
      <w:lvlText w:val="-"/>
      <w:lvlJc w:val="left"/>
      <w:pPr>
        <w:ind w:left="67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84B2E">
      <w:numFmt w:val="bullet"/>
      <w:lvlText w:val="•"/>
      <w:lvlJc w:val="left"/>
      <w:pPr>
        <w:ind w:left="1600" w:hanging="452"/>
      </w:pPr>
      <w:rPr>
        <w:rFonts w:hint="default"/>
        <w:lang w:val="ru-RU" w:eastAsia="en-US" w:bidi="ar-SA"/>
      </w:rPr>
    </w:lvl>
    <w:lvl w:ilvl="2" w:tplc="A54CD6E6">
      <w:numFmt w:val="bullet"/>
      <w:lvlText w:val="•"/>
      <w:lvlJc w:val="left"/>
      <w:pPr>
        <w:ind w:left="2521" w:hanging="452"/>
      </w:pPr>
      <w:rPr>
        <w:rFonts w:hint="default"/>
        <w:lang w:val="ru-RU" w:eastAsia="en-US" w:bidi="ar-SA"/>
      </w:rPr>
    </w:lvl>
    <w:lvl w:ilvl="3" w:tplc="DB70FC66">
      <w:numFmt w:val="bullet"/>
      <w:lvlText w:val="•"/>
      <w:lvlJc w:val="left"/>
      <w:pPr>
        <w:ind w:left="3441" w:hanging="452"/>
      </w:pPr>
      <w:rPr>
        <w:rFonts w:hint="default"/>
        <w:lang w:val="ru-RU" w:eastAsia="en-US" w:bidi="ar-SA"/>
      </w:rPr>
    </w:lvl>
    <w:lvl w:ilvl="4" w:tplc="7B0C2108">
      <w:numFmt w:val="bullet"/>
      <w:lvlText w:val="•"/>
      <w:lvlJc w:val="left"/>
      <w:pPr>
        <w:ind w:left="4362" w:hanging="452"/>
      </w:pPr>
      <w:rPr>
        <w:rFonts w:hint="default"/>
        <w:lang w:val="ru-RU" w:eastAsia="en-US" w:bidi="ar-SA"/>
      </w:rPr>
    </w:lvl>
    <w:lvl w:ilvl="5" w:tplc="AAECAC04">
      <w:numFmt w:val="bullet"/>
      <w:lvlText w:val="•"/>
      <w:lvlJc w:val="left"/>
      <w:pPr>
        <w:ind w:left="5283" w:hanging="452"/>
      </w:pPr>
      <w:rPr>
        <w:rFonts w:hint="default"/>
        <w:lang w:val="ru-RU" w:eastAsia="en-US" w:bidi="ar-SA"/>
      </w:rPr>
    </w:lvl>
    <w:lvl w:ilvl="6" w:tplc="AEDA97C6">
      <w:numFmt w:val="bullet"/>
      <w:lvlText w:val="•"/>
      <w:lvlJc w:val="left"/>
      <w:pPr>
        <w:ind w:left="6203" w:hanging="452"/>
      </w:pPr>
      <w:rPr>
        <w:rFonts w:hint="default"/>
        <w:lang w:val="ru-RU" w:eastAsia="en-US" w:bidi="ar-SA"/>
      </w:rPr>
    </w:lvl>
    <w:lvl w:ilvl="7" w:tplc="F2822E60">
      <w:numFmt w:val="bullet"/>
      <w:lvlText w:val="•"/>
      <w:lvlJc w:val="left"/>
      <w:pPr>
        <w:ind w:left="7124" w:hanging="452"/>
      </w:pPr>
      <w:rPr>
        <w:rFonts w:hint="default"/>
        <w:lang w:val="ru-RU" w:eastAsia="en-US" w:bidi="ar-SA"/>
      </w:rPr>
    </w:lvl>
    <w:lvl w:ilvl="8" w:tplc="9B12A836">
      <w:numFmt w:val="bullet"/>
      <w:lvlText w:val="•"/>
      <w:lvlJc w:val="left"/>
      <w:pPr>
        <w:ind w:left="8045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7A84"/>
    <w:rsid w:val="003E5B9F"/>
    <w:rsid w:val="00477A84"/>
    <w:rsid w:val="005427A1"/>
    <w:rsid w:val="00A13543"/>
    <w:rsid w:val="00B158F4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5825"/>
  <w15:docId w15:val="{A912E8F4-91B4-427F-8C73-DDA8FC9E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8" w:hanging="4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4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ÐﾟÑ•Ð¸ÐºÐ°Ð· Ðž Ñ†Ð¾Ð·Ð´Ð°Ð½Ð¸Ð¸ Ð² 2021 Ð³Ð¾Ð´Ñ… Ð½Ð° Ð±Ð°Ð·Ðµ ÐœÐ‚ÐžÐ£ ÐıÐ¾ÐºÑ•ÐµÐºÑ†ÐºÐ°Ñ‘ Ð¡ÐžÐ¨  ÑƒÐµÐ½Ñ‡Ñ•Ð° Ð¾Ð±Ñ•Ð°Ð·Ð¾Ð²Ð°Ð½Ð¸Ñ‘   ÐµÑ†Ñ‡ÐµÑ†Ñ‡Ð²ÐµÐ½Ð½Ð¾Ð½Ð°Ñ…Ñ⁄Ð½Ð¾Ð¹ Ð¸ Ñ‡ÐµÑ–Ð½Ð¾Ð»Ð¾Ð³Ð¸Ñ⁄ÐµÑ†ÐºÐ¾Ð¹ Ð½Ð°Ð¿Ñ•Ð°Ð²Ð»ÐµÐ½Ð½Ð¾Ñ†Ñ‡Ð</vt:lpstr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ÐﾟÑ•Ð¸ÐºÐ°Ð· Ðž Ñ†Ð¾Ð·Ð´Ð°Ð½Ð¸Ð¸ Ð² 2021 Ð³Ð¾Ð´Ñ… Ð½Ð° Ð±Ð°Ð·Ðµ ÐœÐ‚ÐžÐ£ ÐıÐ¾ÐºÑ•ÐµÐºÑ†ÐºÐ°Ñ‘ Ð¡ÐžÐ¨  ÑƒÐµÐ½Ñ‡Ñ•Ð° Ð¾Ð±Ñ•Ð°Ð·Ð¾Ð²Ð°Ð½Ð¸Ñ‘   ÐµÑ†Ñ‡ÐµÑ†Ñ‡Ð²ÐµÐ½Ð½Ð¾Ð½Ð°Ñ…Ñ⁄Ð½Ð¾Ð¹ Ð¸ Ñ‡ÐµÑ–Ð½Ð¾Ð»Ð¾Ð³Ð¸Ñ⁄ÐµÑ†ÐºÐ¾Ð¹ Ð½Ð°Ð¿Ñ•Ð°Ð²Ð»ÐµÐ½Ð½Ð¾Ñ†Ñ‡ÐµÐ¹   Ð¢Ð¾Ñ⁄ÐºÐ° Ñ•Ð¾Ñ†Ñ‡Ð°</dc:title>
  <dc:creator>User</dc:creator>
  <cp:lastModifiedBy>Пользователь</cp:lastModifiedBy>
  <cp:revision>4</cp:revision>
  <dcterms:created xsi:type="dcterms:W3CDTF">2021-09-08T12:40:00Z</dcterms:created>
  <dcterms:modified xsi:type="dcterms:W3CDTF">2021-10-08T02:08:00Z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LastSaved">
    <vt:filetime>2021-09-08T00:00:00Z</vt:filetime>
  </property>
</Properties>
</file>