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6D" w:rsidRDefault="00706CC2" w:rsidP="005D0BCA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  <w:r w:rsidRPr="00706CC2">
        <w:rPr>
          <w:rFonts w:eastAsia="FuturaDemiC" w:cs="Times New Roman"/>
          <w:bCs/>
          <w:color w:val="231F20"/>
          <w:sz w:val="28"/>
          <w:szCs w:val="28"/>
        </w:rPr>
        <w:drawing>
          <wp:inline distT="0" distB="0" distL="0" distR="0">
            <wp:extent cx="5397626" cy="7575855"/>
            <wp:effectExtent l="1104900" t="0" r="1098424" b="0"/>
            <wp:docPr id="2" name="Рисунок 1" descr="C:\Users\Елена Попова\Desktop\13-OKT-2021\160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Попова\Desktop\13-OKT-2021\1606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00422" cy="7579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6D" w:rsidRDefault="0043406D" w:rsidP="00706CC2">
      <w:pPr>
        <w:spacing w:before="21"/>
        <w:contextualSpacing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Pr="0043406D" w:rsidRDefault="00D552BB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</w:t>
      </w:r>
      <w:r w:rsidR="005D0BCA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                                   </w:t>
      </w:r>
      <w:r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 xml:space="preserve">  </w:t>
      </w:r>
      <w:r w:rsidR="0043406D" w:rsidRPr="0043406D"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  <w:t>Пояснительная записка</w:t>
      </w:r>
    </w:p>
    <w:p w:rsidR="0043406D" w:rsidRPr="0043406D" w:rsidRDefault="0043406D" w:rsidP="0043406D">
      <w:pPr>
        <w:suppressAutoHyphens w:val="0"/>
        <w:ind w:right="20"/>
        <w:rPr>
          <w:rFonts w:eastAsia="Times New Roman" w:cs="Times New Roman"/>
          <w:b/>
          <w:kern w:val="0"/>
          <w:shd w:val="clear" w:color="auto" w:fill="FFFFFF"/>
          <w:lang w:eastAsia="ru-RU" w:bidi="ar-SA"/>
        </w:rPr>
      </w:pPr>
    </w:p>
    <w:p w:rsidR="0043406D" w:rsidRPr="0043406D" w:rsidRDefault="0043406D" w:rsidP="0043406D">
      <w:pPr>
        <w:widowControl/>
        <w:suppressAutoHyphens w:val="0"/>
        <w:ind w:firstLine="709"/>
        <w:jc w:val="both"/>
        <w:rPr>
          <w:rFonts w:eastAsia="Calibri" w:cs="Times New Roman"/>
          <w:kern w:val="0"/>
          <w:lang w:eastAsia="ru-RU" w:bidi="ar-SA"/>
        </w:rPr>
      </w:pPr>
      <w:r w:rsidRPr="0043406D">
        <w:rPr>
          <w:rFonts w:eastAsia="Calibri" w:cs="Times New Roman"/>
          <w:kern w:val="0"/>
          <w:lang w:eastAsia="ar-SA" w:bidi="ar-SA"/>
        </w:rPr>
        <w:t>Рабочая программа по</w:t>
      </w:r>
      <w:r w:rsidR="002E5BCA">
        <w:rPr>
          <w:rFonts w:eastAsia="Calibri" w:cs="Times New Roman"/>
          <w:kern w:val="0"/>
          <w:lang w:eastAsia="ar-SA" w:bidi="ar-SA"/>
        </w:rPr>
        <w:t xml:space="preserve"> </w:t>
      </w:r>
      <w:r w:rsidR="00A05E9A">
        <w:rPr>
          <w:rFonts w:eastAsia="Calibri" w:cs="Times New Roman"/>
          <w:kern w:val="0"/>
          <w:lang w:eastAsia="ar-SA" w:bidi="ar-SA"/>
        </w:rPr>
        <w:t>химии</w:t>
      </w:r>
      <w:r w:rsidR="00354353">
        <w:rPr>
          <w:rFonts w:eastAsia="Calibri" w:cs="Times New Roman"/>
          <w:kern w:val="0"/>
          <w:lang w:eastAsia="ar-SA" w:bidi="ar-SA"/>
        </w:rPr>
        <w:t xml:space="preserve"> адресована учащим</w:t>
      </w:r>
      <w:r w:rsidR="00D552BB">
        <w:rPr>
          <w:rFonts w:eastAsia="Calibri" w:cs="Times New Roman"/>
          <w:kern w:val="0"/>
          <w:lang w:eastAsia="ar-SA" w:bidi="ar-SA"/>
        </w:rPr>
        <w:t>ся 10</w:t>
      </w:r>
      <w:r w:rsidRPr="0043406D">
        <w:rPr>
          <w:rFonts w:eastAsia="Calibri" w:cs="Times New Roman"/>
          <w:kern w:val="0"/>
          <w:lang w:eastAsia="ar-SA" w:bidi="ar-SA"/>
        </w:rPr>
        <w:t xml:space="preserve"> класса 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СОШ», составлена </w:t>
      </w:r>
      <w:r w:rsidRPr="0043406D">
        <w:rPr>
          <w:rFonts w:eastAsia="Calibri" w:cs="Times New Roman"/>
          <w:kern w:val="0"/>
          <w:lang w:eastAsia="ru-RU" w:bidi="ar-SA"/>
        </w:rPr>
        <w:t>на основании следующих нормативно-правовых документов: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1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 2012г;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858"/>
        </w:tabs>
        <w:suppressAutoHyphens w:val="0"/>
        <w:spacing w:after="60" w:line="276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примерной основной образовательной программы среднего общего образования.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федерального перечня учебников;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Основной образовательной программы среднего общего образования  </w:t>
      </w:r>
      <w:r w:rsidRPr="0043406D">
        <w:rPr>
          <w:rFonts w:eastAsia="Calibri" w:cs="Times New Roman"/>
          <w:kern w:val="0"/>
          <w:lang w:eastAsia="ar-SA" w:bidi="ar-SA"/>
        </w:rPr>
        <w:t>МБОУ «</w:t>
      </w:r>
      <w:proofErr w:type="gramStart"/>
      <w:r w:rsidRPr="0043406D">
        <w:rPr>
          <w:rFonts w:eastAsia="Calibri" w:cs="Times New Roman"/>
          <w:kern w:val="0"/>
          <w:lang w:eastAsia="ar-SA" w:bidi="ar-SA"/>
        </w:rPr>
        <w:t>Верх-Катунская</w:t>
      </w:r>
      <w:proofErr w:type="gramEnd"/>
      <w:r w:rsidRPr="0043406D">
        <w:rPr>
          <w:rFonts w:eastAsia="Calibri" w:cs="Times New Roman"/>
          <w:kern w:val="0"/>
          <w:lang w:eastAsia="ar-SA" w:bidi="ar-SA"/>
        </w:rPr>
        <w:t xml:space="preserve"> СОШ»</w:t>
      </w:r>
      <w:r w:rsidRPr="0043406D">
        <w:rPr>
          <w:rFonts w:eastAsia="Times New Roman" w:cs="Times New Roman"/>
          <w:kern w:val="0"/>
          <w:lang w:eastAsia="ru-RU" w:bidi="ar-SA"/>
        </w:rPr>
        <w:t xml:space="preserve">; 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учебного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план МБОУ </w:t>
      </w:r>
      <w:r w:rsidRPr="0043406D">
        <w:rPr>
          <w:rFonts w:eastAsia="Calibri" w:cs="Times New Roman"/>
          <w:kern w:val="0"/>
          <w:lang w:eastAsia="ar-SA" w:bidi="ar-SA"/>
        </w:rPr>
        <w:t>«Верх-Катунская СОШ»</w:t>
      </w:r>
    </w:p>
    <w:p w:rsidR="0043406D" w:rsidRPr="0043406D" w:rsidRDefault="0043406D" w:rsidP="0043406D">
      <w:pPr>
        <w:widowControl/>
        <w:numPr>
          <w:ilvl w:val="0"/>
          <w:numId w:val="9"/>
        </w:numPr>
        <w:suppressAutoHyphens w:val="0"/>
        <w:spacing w:after="160" w:line="259" w:lineRule="auto"/>
        <w:contextualSpacing/>
        <w:rPr>
          <w:rFonts w:eastAsia="Times New Roman" w:cs="Times New Roman"/>
          <w:kern w:val="0"/>
          <w:lang w:eastAsia="ru-RU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>положения о рабочей программе учебных предметов, курсов в муниципальном бюджетном общеобразовательном учреждении МБОУ «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Верх-Катунская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 xml:space="preserve"> СОШ»;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color w:val="000000"/>
          <w:kern w:val="0"/>
          <w:shd w:val="clear" w:color="auto" w:fill="FFFFFF"/>
          <w:lang w:eastAsia="ru-RU" w:bidi="ar-SA"/>
        </w:rPr>
        <w:t xml:space="preserve">авторской программы. </w:t>
      </w:r>
      <w:r w:rsidR="00A05E9A">
        <w:rPr>
          <w:rFonts w:eastAsia="Times New Roman" w:cs="Times New Roman"/>
          <w:kern w:val="0"/>
          <w:lang w:eastAsia="en-US" w:bidi="ar-SA"/>
        </w:rPr>
        <w:t>Химия</w:t>
      </w:r>
      <w:r w:rsidRPr="0043406D">
        <w:rPr>
          <w:rFonts w:eastAsia="Times New Roman" w:cs="Times New Roman"/>
          <w:kern w:val="0"/>
          <w:lang w:eastAsia="en-US" w:bidi="ar-SA"/>
        </w:rPr>
        <w:t>. Рабочие программы. Предмет</w:t>
      </w:r>
      <w:r w:rsidR="00D552BB">
        <w:rPr>
          <w:rFonts w:eastAsia="Times New Roman" w:cs="Times New Roman"/>
          <w:kern w:val="0"/>
          <w:lang w:eastAsia="en-US" w:bidi="ar-SA"/>
        </w:rPr>
        <w:t>ная линия учебников серии «</w:t>
      </w:r>
      <w:r w:rsidR="00A05E9A">
        <w:rPr>
          <w:rFonts w:eastAsia="Times New Roman" w:cs="Times New Roman"/>
          <w:kern w:val="0"/>
          <w:lang w:eastAsia="en-US" w:bidi="ar-SA"/>
        </w:rPr>
        <w:t>Химия</w:t>
      </w:r>
      <w:r w:rsidRPr="0043406D">
        <w:rPr>
          <w:rFonts w:eastAsia="Times New Roman" w:cs="Times New Roman"/>
          <w:kern w:val="0"/>
          <w:lang w:eastAsia="en-US" w:bidi="ar-SA"/>
        </w:rPr>
        <w:t>. Базовый уровень».</w:t>
      </w:r>
      <w:r w:rsidRPr="0043406D">
        <w:rPr>
          <w:rFonts w:eastAsia="Times New Roman" w:cs="Times New Roman"/>
          <w:kern w:val="0"/>
          <w:lang w:eastAsia="en-US" w:bidi="ar-SA"/>
        </w:rPr>
        <w:tab/>
        <w:t>10—11 классы : учеб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.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п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особие для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общеобразоват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 xml:space="preserve">. организаций / </w:t>
      </w:r>
      <w:r w:rsidR="00A05E9A">
        <w:rPr>
          <w:rFonts w:eastAsia="Times New Roman" w:cs="Times New Roman"/>
          <w:kern w:val="0"/>
          <w:lang w:eastAsia="en-US" w:bidi="ar-SA"/>
        </w:rPr>
        <w:t>О.С.Габриелян</w:t>
      </w:r>
      <w:r w:rsidRPr="0043406D">
        <w:rPr>
          <w:rFonts w:eastAsia="Times New Roman" w:cs="Times New Roman"/>
          <w:kern w:val="0"/>
          <w:lang w:eastAsia="en-US" w:bidi="ar-SA"/>
        </w:rPr>
        <w:t>. - М.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 xml:space="preserve"> :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r w:rsidR="00A05E9A">
        <w:rPr>
          <w:rFonts w:eastAsia="Times New Roman" w:cs="Times New Roman"/>
          <w:kern w:val="0"/>
          <w:lang w:eastAsia="en-US" w:bidi="ar-SA"/>
        </w:rPr>
        <w:t>Просвещение 2020год</w:t>
      </w:r>
      <w:r w:rsidR="00D552BB">
        <w:rPr>
          <w:rFonts w:eastAsia="Times New Roman" w:cs="Times New Roman"/>
          <w:kern w:val="0"/>
          <w:lang w:eastAsia="en-US" w:bidi="ar-SA"/>
        </w:rPr>
        <w:t xml:space="preserve">, - </w:t>
      </w:r>
      <w:r w:rsidR="00A05E9A">
        <w:rPr>
          <w:rFonts w:eastAsia="Times New Roman" w:cs="Times New Roman"/>
          <w:kern w:val="0"/>
          <w:lang w:eastAsia="en-US" w:bidi="ar-SA"/>
        </w:rPr>
        <w:t>7</w:t>
      </w:r>
      <w:r w:rsidR="00D552BB">
        <w:rPr>
          <w:rFonts w:eastAsia="Times New Roman" w:cs="Times New Roman"/>
          <w:kern w:val="0"/>
          <w:lang w:eastAsia="en-US" w:bidi="ar-SA"/>
        </w:rPr>
        <w:t>5</w:t>
      </w:r>
      <w:r w:rsidRPr="0043406D">
        <w:rPr>
          <w:rFonts w:eastAsia="Times New Roman" w:cs="Times New Roman"/>
          <w:kern w:val="0"/>
          <w:lang w:eastAsia="en-US" w:bidi="ar-SA"/>
        </w:rPr>
        <w:t xml:space="preserve"> с. </w:t>
      </w:r>
    </w:p>
    <w:p w:rsidR="0043406D" w:rsidRPr="0043406D" w:rsidRDefault="0043406D" w:rsidP="0043406D">
      <w:pPr>
        <w:widowControl/>
        <w:numPr>
          <w:ilvl w:val="0"/>
          <w:numId w:val="9"/>
        </w:numPr>
        <w:tabs>
          <w:tab w:val="left" w:pos="1260"/>
        </w:tabs>
        <w:suppressAutoHyphens w:val="0"/>
        <w:spacing w:after="160" w:line="259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43406D">
        <w:rPr>
          <w:rFonts w:eastAsia="Times New Roman" w:cs="Times New Roman"/>
          <w:kern w:val="0"/>
          <w:lang w:eastAsia="en-US" w:bidi="ar-SA"/>
        </w:rPr>
        <w:t>методического пособия Реализация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образовательных</w:t>
      </w:r>
      <w:r w:rsidRPr="0043406D">
        <w:rPr>
          <w:rFonts w:eastAsia="Times New Roman" w:cs="Times New Roman"/>
          <w:spacing w:val="-3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программ</w:t>
      </w:r>
      <w:r w:rsidRPr="0043406D">
        <w:rPr>
          <w:rFonts w:eastAsia="Times New Roman" w:cs="Times New Roman"/>
          <w:spacing w:val="56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по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="00354353">
        <w:rPr>
          <w:rFonts w:eastAsia="Times New Roman" w:cs="Times New Roman"/>
          <w:kern w:val="0"/>
          <w:lang w:eastAsia="en-US" w:bidi="ar-SA"/>
        </w:rPr>
        <w:t>биологии</w:t>
      </w:r>
      <w:r w:rsidRPr="0043406D">
        <w:rPr>
          <w:rFonts w:eastAsia="Times New Roman" w:cs="Times New Roman"/>
          <w:spacing w:val="-4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с</w:t>
      </w:r>
      <w:r w:rsidRPr="0043406D">
        <w:rPr>
          <w:rFonts w:eastAsia="Times New Roman" w:cs="Times New Roman"/>
          <w:spacing w:val="-2"/>
          <w:kern w:val="0"/>
          <w:lang w:eastAsia="en-US" w:bidi="ar-SA"/>
        </w:rPr>
        <w:t xml:space="preserve"> </w:t>
      </w:r>
      <w:r w:rsidRPr="0043406D">
        <w:rPr>
          <w:rFonts w:eastAsia="Times New Roman" w:cs="Times New Roman"/>
          <w:kern w:val="0"/>
          <w:lang w:eastAsia="en-US" w:bidi="ar-SA"/>
        </w:rPr>
        <w:t>использованием оборудования детского технопарка «</w:t>
      </w:r>
      <w:proofErr w:type="gramStart"/>
      <w:r w:rsidRPr="0043406D">
        <w:rPr>
          <w:rFonts w:eastAsia="Times New Roman" w:cs="Times New Roman"/>
          <w:kern w:val="0"/>
          <w:lang w:eastAsia="en-US" w:bidi="ar-SA"/>
        </w:rPr>
        <w:t>Школьный</w:t>
      </w:r>
      <w:proofErr w:type="gramEnd"/>
      <w:r w:rsidRPr="0043406D">
        <w:rPr>
          <w:rFonts w:eastAsia="Times New Roman" w:cs="Times New Roman"/>
          <w:kern w:val="0"/>
          <w:lang w:eastAsia="en-US" w:bidi="ar-SA"/>
        </w:rPr>
        <w:t xml:space="preserve"> </w:t>
      </w:r>
      <w:proofErr w:type="spellStart"/>
      <w:r w:rsidRPr="0043406D">
        <w:rPr>
          <w:rFonts w:eastAsia="Times New Roman" w:cs="Times New Roman"/>
          <w:kern w:val="0"/>
          <w:lang w:eastAsia="en-US" w:bidi="ar-SA"/>
        </w:rPr>
        <w:t>кванториум</w:t>
      </w:r>
      <w:proofErr w:type="spellEnd"/>
      <w:r w:rsidRPr="0043406D">
        <w:rPr>
          <w:rFonts w:eastAsia="Times New Roman" w:cs="Times New Roman"/>
          <w:kern w:val="0"/>
          <w:lang w:eastAsia="en-US" w:bidi="ar-SA"/>
        </w:rPr>
        <w:t>» 10-11 классы</w:t>
      </w:r>
    </w:p>
    <w:p w:rsidR="0043406D" w:rsidRPr="0043406D" w:rsidRDefault="0043406D" w:rsidP="0043406D">
      <w:pPr>
        <w:widowControl/>
        <w:suppressAutoHyphens w:val="0"/>
        <w:ind w:right="-1" w:firstLine="709"/>
        <w:jc w:val="both"/>
        <w:rPr>
          <w:rFonts w:eastAsia="Calibri" w:cs="Times New Roman"/>
          <w:kern w:val="0"/>
          <w:lang w:eastAsia="ar-SA" w:bidi="ar-SA"/>
        </w:rPr>
      </w:pPr>
      <w:r w:rsidRPr="0043406D">
        <w:rPr>
          <w:rFonts w:eastAsia="Times New Roman" w:cs="Times New Roman"/>
          <w:kern w:val="0"/>
          <w:lang w:eastAsia="ru-RU" w:bidi="ar-SA"/>
        </w:rPr>
        <w:t xml:space="preserve">Программа рассчитана на 2021-2022 </w:t>
      </w:r>
      <w:proofErr w:type="gramStart"/>
      <w:r w:rsidRPr="0043406D">
        <w:rPr>
          <w:rFonts w:eastAsia="Times New Roman" w:cs="Times New Roman"/>
          <w:kern w:val="0"/>
          <w:lang w:eastAsia="ru-RU" w:bidi="ar-SA"/>
        </w:rPr>
        <w:t>у</w:t>
      </w:r>
      <w:proofErr w:type="gramEnd"/>
      <w:r w:rsidRPr="0043406D">
        <w:rPr>
          <w:rFonts w:eastAsia="Times New Roman" w:cs="Times New Roman"/>
          <w:kern w:val="0"/>
          <w:lang w:eastAsia="ru-RU" w:bidi="ar-SA"/>
        </w:rPr>
        <w:t>/год  (1 час/</w:t>
      </w:r>
      <w:proofErr w:type="spellStart"/>
      <w:r w:rsidRPr="0043406D">
        <w:rPr>
          <w:rFonts w:eastAsia="Times New Roman" w:cs="Times New Roman"/>
          <w:kern w:val="0"/>
          <w:lang w:eastAsia="ru-RU" w:bidi="ar-SA"/>
        </w:rPr>
        <w:t>нед</w:t>
      </w:r>
      <w:proofErr w:type="spellEnd"/>
      <w:r w:rsidRPr="0043406D">
        <w:rPr>
          <w:rFonts w:eastAsia="Times New Roman" w:cs="Times New Roman"/>
          <w:kern w:val="0"/>
          <w:lang w:eastAsia="ru-RU" w:bidi="ar-SA"/>
        </w:rPr>
        <w:t xml:space="preserve">.) в соответствии с базисным учебным планом </w:t>
      </w:r>
      <w:r w:rsidRPr="0043406D">
        <w:rPr>
          <w:rFonts w:eastAsia="Calibri" w:cs="Times New Roman"/>
          <w:kern w:val="0"/>
          <w:lang w:eastAsia="ar-SA" w:bidi="ar-SA"/>
        </w:rPr>
        <w:t>МБОУ «Верх-Катунская СОШ»</w:t>
      </w: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43406D" w:rsidRPr="0043406D" w:rsidRDefault="0043406D" w:rsidP="0043406D">
      <w:pPr>
        <w:widowControl/>
        <w:suppressAutoHyphens w:val="0"/>
        <w:spacing w:after="16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4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43406D" w:rsidRDefault="0043406D" w:rsidP="006114D3">
      <w:pPr>
        <w:spacing w:before="21"/>
        <w:contextualSpacing/>
        <w:jc w:val="center"/>
        <w:rPr>
          <w:rFonts w:eastAsia="FuturaDemiC" w:cs="Times New Roman"/>
          <w:bCs/>
          <w:color w:val="231F20"/>
          <w:sz w:val="28"/>
          <w:szCs w:val="28"/>
        </w:rPr>
      </w:pPr>
    </w:p>
    <w:p w:rsidR="002E5BCA" w:rsidRPr="002E5BCA" w:rsidRDefault="006D6279" w:rsidP="002E5BCA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Cs w:val="28"/>
        </w:rPr>
      </w:pPr>
      <w:r w:rsidRPr="006D6279">
        <w:rPr>
          <w:rFonts w:eastAsia="FuturaDemiC" w:cs="Times New Roman"/>
          <w:b/>
          <w:bCs/>
          <w:color w:val="231F20"/>
          <w:sz w:val="28"/>
          <w:szCs w:val="28"/>
        </w:rPr>
        <w:t xml:space="preserve">Общая характеристика </w:t>
      </w:r>
      <w:r w:rsidR="00B37B29">
        <w:rPr>
          <w:rFonts w:eastAsia="FuturaDemiC" w:cs="Times New Roman"/>
          <w:b/>
          <w:bCs/>
          <w:color w:val="231F20"/>
          <w:sz w:val="28"/>
          <w:szCs w:val="28"/>
        </w:rPr>
        <w:t>учебного предмета</w:t>
      </w:r>
      <w:r w:rsidR="002E5BCA" w:rsidRPr="002E5BCA">
        <w:rPr>
          <w:rFonts w:ascii="Tahoma" w:eastAsia="Tahoma" w:hAnsi="Tahoma" w:cs="Tahoma"/>
          <w:w w:val="80"/>
          <w:kern w:val="0"/>
          <w:sz w:val="26"/>
          <w:szCs w:val="26"/>
          <w:lang w:eastAsia="en-US" w:bidi="ar-SA"/>
        </w:rPr>
        <w:t xml:space="preserve"> </w:t>
      </w:r>
    </w:p>
    <w:p w:rsidR="002E5BCA" w:rsidRPr="00EA79D0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Особенности содержания обучения химии в средней (полной) школе обусловлены спецификой химии, как науки, и поставленными задачами.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Основными проблемами химии явля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ются изучение состава и строения веществ, зависимости их свойств от строения, получен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ие веществ с заданными свойства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ми, исследование закономерностей химических реакций и путей управления ими в целях по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лучения необходимых человеку ве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ществ, материалов, энергии. Поэтому в рабочей программе по химии нашли отражение основные содержательные линии: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>«Вещество» — знания о составе и строении веществ, их важнейших физических и химических свойствах, биологическом действии;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>«Химическая реакция» — знания об условиях, в которых проявляются химические сво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йства веществ, способах управле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ния химическими процессами;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>«Применение веществ» — знания и опыт практической деятельности с веществами, к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оторые наиболее часто употребля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ются в повседневной жизни, широко используются в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промыш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ленности, сельском хозяйстве, на транспорте;</w:t>
      </w:r>
    </w:p>
    <w:p w:rsidR="002E5BCA" w:rsidRPr="00EA79D0" w:rsidRDefault="002E5BCA" w:rsidP="002E5BCA">
      <w:pPr>
        <w:numPr>
          <w:ilvl w:val="0"/>
          <w:numId w:val="10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proofErr w:type="gramStart"/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«Язык химии» — система важнейших понятий химии и терминов, в которых они описываются, номенклатура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неоргани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ческих и органических веществ, т. е. их названия (в том числе</w:t>
      </w:r>
      <w:proofErr w:type="gramEnd"/>
    </w:p>
    <w:p w:rsidR="002E5BCA" w:rsidRPr="00EA79D0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  <w:r w:rsidRPr="00EA79D0">
        <w:rPr>
          <w:rFonts w:eastAsia="FuturaDemiC" w:cs="Times New Roman"/>
          <w:bCs/>
          <w:color w:val="231F20"/>
          <w:sz w:val="28"/>
          <w:szCs w:val="28"/>
        </w:rPr>
        <w:t xml:space="preserve">и тривиальные), химические формулы и уравнения, а также </w:t>
      </w:r>
      <w:r w:rsidR="00EA79D0" w:rsidRPr="00EA79D0">
        <w:rPr>
          <w:rFonts w:eastAsia="FuturaDemiC" w:cs="Times New Roman"/>
          <w:bCs/>
          <w:color w:val="231F20"/>
          <w:sz w:val="28"/>
          <w:szCs w:val="28"/>
        </w:rPr>
        <w:t>пра</w:t>
      </w:r>
      <w:r w:rsidRPr="00EA79D0">
        <w:rPr>
          <w:rFonts w:eastAsia="FuturaDemiC" w:cs="Times New Roman"/>
          <w:bCs/>
          <w:color w:val="231F20"/>
          <w:sz w:val="28"/>
          <w:szCs w:val="28"/>
        </w:rPr>
        <w:t>вила перевода информации с родного или русского языка на язык химии и обратно.</w:t>
      </w:r>
    </w:p>
    <w:p w:rsidR="006D6279" w:rsidRPr="00EA79D0" w:rsidRDefault="006D6279" w:rsidP="006D6279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B37B29" w:rsidRDefault="00B37B29" w:rsidP="006D6279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</w:p>
    <w:p w:rsidR="002E5BCA" w:rsidRPr="006233DE" w:rsidRDefault="002E5BCA" w:rsidP="002E5BCA">
      <w:pPr>
        <w:tabs>
          <w:tab w:val="left" w:pos="1200"/>
        </w:tabs>
        <w:spacing w:before="21"/>
        <w:rPr>
          <w:rFonts w:eastAsia="FuturaDemiC" w:cs="Times New Roman"/>
          <w:b/>
          <w:bCs/>
          <w:i/>
          <w:color w:val="231F20"/>
          <w:sz w:val="28"/>
          <w:szCs w:val="28"/>
        </w:rPr>
      </w:pPr>
      <w:r w:rsidRPr="006233DE">
        <w:rPr>
          <w:rFonts w:eastAsia="FuturaDemiC" w:cs="Times New Roman"/>
          <w:b/>
          <w:bCs/>
          <w:i/>
          <w:color w:val="231F20"/>
          <w:sz w:val="28"/>
          <w:szCs w:val="28"/>
        </w:rPr>
        <w:t>Целями изучения химии в средней (полной) школе:</w:t>
      </w:r>
    </w:p>
    <w:p w:rsidR="002E5BCA" w:rsidRPr="006233DE" w:rsidRDefault="006233DE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>
        <w:rPr>
          <w:rFonts w:eastAsia="FuturaDemiC" w:cs="Times New Roman"/>
          <w:bCs/>
          <w:color w:val="231F20"/>
        </w:rPr>
        <w:t xml:space="preserve">1. формирование </w:t>
      </w:r>
      <w:r w:rsidR="002E5BCA" w:rsidRPr="006233DE">
        <w:rPr>
          <w:rFonts w:eastAsia="FuturaDemiC" w:cs="Times New Roman"/>
          <w:bCs/>
          <w:color w:val="231F20"/>
        </w:rPr>
        <w:t>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с определенной системой ценностей, формулировать и обосновывать собственную позицию;</w:t>
      </w:r>
    </w:p>
    <w:p w:rsidR="002E5BCA" w:rsidRPr="006233DE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2. формирование целостного представления о мире, представления о роли химии в создании современной естественн</w:t>
      </w:r>
      <w:proofErr w:type="gramStart"/>
      <w:r w:rsidRPr="006233DE">
        <w:rPr>
          <w:rFonts w:eastAsia="FuturaDemiC" w:cs="Times New Roman"/>
          <w:bCs/>
          <w:color w:val="231F20"/>
        </w:rPr>
        <w:t>о-</w:t>
      </w:r>
      <w:proofErr w:type="gramEnd"/>
      <w:r w:rsidRPr="006233DE">
        <w:rPr>
          <w:rFonts w:eastAsia="FuturaDemiC" w:cs="Times New Roman"/>
          <w:bCs/>
          <w:color w:val="231F20"/>
        </w:rPr>
        <w:t xml:space="preserve"> научной картины мира, умения объяснять объекты и процессы окружающей действительности (природной, социальной, культурной, технической среды), используя для этого химические знания.</w:t>
      </w:r>
    </w:p>
    <w:p w:rsidR="002E5BCA" w:rsidRPr="006233DE" w:rsidRDefault="002E5BCA" w:rsidP="002E5BCA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3. приобретение опыта разнообразной деятельности, опыта познания и самопознания, ключевых навыков, имеющих универсальное значение для разных видов деятельности – 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</w:t>
      </w:r>
      <w:proofErr w:type="gramStart"/>
      <w:r w:rsidRPr="006233DE">
        <w:rPr>
          <w:rFonts w:eastAsia="FuturaDemiC" w:cs="Times New Roman"/>
          <w:bCs/>
          <w:color w:val="231F20"/>
        </w:rPr>
        <w:t>о</w:t>
      </w:r>
      <w:proofErr w:type="gramEnd"/>
      <w:r w:rsidRPr="006233DE">
        <w:rPr>
          <w:rFonts w:eastAsia="FuturaDemiC" w:cs="Times New Roman"/>
          <w:bCs/>
          <w:color w:val="231F20"/>
        </w:rPr>
        <w:t xml:space="preserve"> обращения с веществами в повседневной жизни.</w:t>
      </w:r>
    </w:p>
    <w:p w:rsidR="00C96B93" w:rsidRPr="00C96B93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Перечень </w:t>
      </w:r>
      <w:proofErr w:type="spellStart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учебно</w:t>
      </w:r>
      <w:proofErr w:type="spellEnd"/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– методических средств обучения</w:t>
      </w:r>
    </w:p>
    <w:p w:rsidR="00734A9E" w:rsidRPr="006233DE" w:rsidRDefault="00C96B93" w:rsidP="00734A9E">
      <w:pPr>
        <w:tabs>
          <w:tab w:val="left" w:pos="1200"/>
        </w:tabs>
        <w:spacing w:before="21"/>
        <w:jc w:val="both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В состав </w:t>
      </w:r>
      <w:proofErr w:type="spellStart"/>
      <w:r w:rsidRPr="006233DE">
        <w:rPr>
          <w:rFonts w:eastAsia="FuturaDemiC" w:cs="Times New Roman"/>
          <w:bCs/>
          <w:color w:val="231F20"/>
        </w:rPr>
        <w:t>учебно</w:t>
      </w:r>
      <w:proofErr w:type="spellEnd"/>
      <w:r w:rsidRPr="006233DE">
        <w:rPr>
          <w:rFonts w:eastAsia="FuturaDemiC" w:cs="Times New Roman"/>
          <w:bCs/>
          <w:color w:val="231F20"/>
        </w:rPr>
        <w:t xml:space="preserve"> – методического комплекта  (УМК)</w:t>
      </w:r>
      <w:r w:rsidR="007E0BFB" w:rsidRPr="006233DE">
        <w:rPr>
          <w:rFonts w:eastAsia="FuturaDemiC" w:cs="Times New Roman"/>
          <w:bCs/>
          <w:color w:val="231F20"/>
        </w:rPr>
        <w:t xml:space="preserve">  </w:t>
      </w:r>
      <w:r w:rsidRPr="006233DE">
        <w:rPr>
          <w:rFonts w:eastAsia="FuturaDemiC" w:cs="Times New Roman"/>
          <w:bCs/>
          <w:color w:val="231F20"/>
        </w:rPr>
        <w:t xml:space="preserve">по </w:t>
      </w:r>
      <w:r w:rsidR="00EA79D0" w:rsidRPr="006233DE">
        <w:rPr>
          <w:rFonts w:eastAsia="FuturaDemiC" w:cs="Times New Roman"/>
          <w:bCs/>
          <w:color w:val="231F20"/>
        </w:rPr>
        <w:t>химии</w:t>
      </w:r>
      <w:r w:rsidRPr="006233DE">
        <w:rPr>
          <w:rFonts w:eastAsia="FuturaDemiC" w:cs="Times New Roman"/>
          <w:bCs/>
          <w:color w:val="231F20"/>
        </w:rPr>
        <w:t xml:space="preserve"> 10 класса</w:t>
      </w:r>
      <w:r w:rsidR="00760D83" w:rsidRPr="006233DE">
        <w:rPr>
          <w:rFonts w:eastAsia="FuturaDemiC" w:cs="Times New Roman"/>
          <w:bCs/>
          <w:color w:val="231F20"/>
        </w:rPr>
        <w:t xml:space="preserve"> издательства просвещение</w:t>
      </w:r>
      <w:r w:rsidRPr="006233DE">
        <w:rPr>
          <w:rFonts w:eastAsia="FuturaDemiC" w:cs="Times New Roman"/>
          <w:bCs/>
          <w:color w:val="231F20"/>
        </w:rPr>
        <w:t xml:space="preserve"> входят:</w:t>
      </w:r>
      <w:r w:rsidR="00734A9E" w:rsidRPr="006233DE">
        <w:rPr>
          <w:rFonts w:eastAsia="FuturaDemiC" w:cs="Times New Roman"/>
          <w:bCs/>
          <w:color w:val="231F20"/>
        </w:rPr>
        <w:t xml:space="preserve"> учебник федерального перечня, в котором реализована данная программа </w:t>
      </w:r>
      <w:r w:rsidR="00EA79D0" w:rsidRPr="006233DE">
        <w:rPr>
          <w:rFonts w:eastAsia="FuturaDemiC" w:cs="Times New Roman"/>
          <w:bCs/>
          <w:color w:val="231F20"/>
        </w:rPr>
        <w:t>химия</w:t>
      </w:r>
      <w:r w:rsidR="00734A9E" w:rsidRPr="006233DE">
        <w:rPr>
          <w:rFonts w:eastAsia="FuturaDemiC" w:cs="Times New Roman"/>
          <w:bCs/>
          <w:color w:val="231F20"/>
        </w:rPr>
        <w:t xml:space="preserve"> 10 класс. Базовый уровень (авт. </w:t>
      </w:r>
      <w:r w:rsidR="007E0BFB" w:rsidRPr="006233DE">
        <w:rPr>
          <w:rFonts w:eastAsia="FuturaDemiC" w:cs="Times New Roman"/>
          <w:bCs/>
          <w:color w:val="231F20"/>
        </w:rPr>
        <w:t>О.С. Габриелян, И.Г. Остроумов</w:t>
      </w:r>
      <w:r w:rsidR="00FD1E1D" w:rsidRPr="006233DE">
        <w:rPr>
          <w:rFonts w:eastAsia="FuturaDemiC" w:cs="Times New Roman"/>
          <w:bCs/>
          <w:color w:val="231F20"/>
        </w:rPr>
        <w:t>),</w:t>
      </w:r>
      <w:r w:rsidR="007E0BFB" w:rsidRPr="006233DE">
        <w:rPr>
          <w:rFonts w:eastAsia="FuturaDemiC" w:cs="Times New Roman"/>
          <w:bCs/>
          <w:color w:val="231F20"/>
        </w:rPr>
        <w:t xml:space="preserve"> </w:t>
      </w:r>
      <w:r w:rsidR="00FD1E1D" w:rsidRPr="006233DE">
        <w:rPr>
          <w:rFonts w:eastAsia="FuturaDemiC" w:cs="Times New Roman"/>
          <w:bCs/>
          <w:color w:val="231F20"/>
        </w:rPr>
        <w:t xml:space="preserve"> </w:t>
      </w:r>
      <w:r w:rsidR="00734A9E" w:rsidRPr="006233DE">
        <w:rPr>
          <w:rFonts w:eastAsia="FuturaDemiC" w:cs="Times New Roman"/>
          <w:bCs/>
          <w:color w:val="231F20"/>
        </w:rPr>
        <w:t>рабочая тетрадь; м</w:t>
      </w:r>
      <w:r w:rsidR="007E0BFB" w:rsidRPr="006233DE">
        <w:rPr>
          <w:rFonts w:eastAsia="FuturaDemiC" w:cs="Times New Roman"/>
          <w:bCs/>
          <w:color w:val="231F20"/>
        </w:rPr>
        <w:t>етодическое пособие для учителя, контрольные и проверочные работы, программа основного общего образования «Химия 10-11класс» (</w:t>
      </w:r>
      <w:proofErr w:type="spellStart"/>
      <w:proofErr w:type="gramStart"/>
      <w:r w:rsidR="007E0BFB" w:rsidRPr="006233DE">
        <w:rPr>
          <w:rFonts w:eastAsia="FuturaDemiC" w:cs="Times New Roman"/>
          <w:bCs/>
          <w:color w:val="231F20"/>
        </w:rPr>
        <w:t>авт</w:t>
      </w:r>
      <w:proofErr w:type="spellEnd"/>
      <w:proofErr w:type="gramEnd"/>
      <w:r w:rsidR="007E0BFB" w:rsidRPr="006233DE">
        <w:rPr>
          <w:rFonts w:eastAsia="FuturaDemiC" w:cs="Times New Roman"/>
          <w:bCs/>
          <w:color w:val="231F20"/>
        </w:rPr>
        <w:t xml:space="preserve"> О. С.Габриелян).</w:t>
      </w:r>
      <w:r w:rsidR="00734A9E" w:rsidRPr="006233DE">
        <w:rPr>
          <w:rFonts w:eastAsia="FuturaDemiC" w:cs="Times New Roman"/>
          <w:bCs/>
          <w:color w:val="231F20"/>
        </w:rPr>
        <w:t xml:space="preserve"> Электронное приложение к учебнику.</w:t>
      </w:r>
    </w:p>
    <w:p w:rsidR="00C96B93" w:rsidRDefault="00C96B93" w:rsidP="00501318">
      <w:pPr>
        <w:tabs>
          <w:tab w:val="left" w:pos="120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1 Планируемые результаты освоения учебного предмета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Изучение химии в старшей школе даѐт возможность достичь следующих результатов в направлении личностного развития: </w:t>
      </w:r>
    </w:p>
    <w:p w:rsidR="00DE1EF4" w:rsidRPr="006233DE" w:rsidRDefault="00DE1EF4" w:rsidP="00DE1EF4">
      <w:pPr>
        <w:numPr>
          <w:ilvl w:val="0"/>
          <w:numId w:val="11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ценностно-ориентационной сфере – воспитание чувства гордости за российскую химическую науку, гуманизма, целеустремленности;</w:t>
      </w:r>
    </w:p>
    <w:p w:rsidR="00DE1EF4" w:rsidRPr="006233DE" w:rsidRDefault="00DE1EF4" w:rsidP="00DE1EF4">
      <w:pPr>
        <w:numPr>
          <w:ilvl w:val="0"/>
          <w:numId w:val="11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трудовой сфер</w:t>
      </w:r>
      <w:proofErr w:type="gramStart"/>
      <w:r w:rsidRPr="006233DE">
        <w:rPr>
          <w:rFonts w:eastAsia="FuturaDemiC" w:cs="Times New Roman"/>
          <w:bCs/>
          <w:color w:val="231F20"/>
        </w:rPr>
        <w:t>е-</w:t>
      </w:r>
      <w:proofErr w:type="gramEnd"/>
      <w:r w:rsidRPr="006233DE">
        <w:rPr>
          <w:rFonts w:eastAsia="FuturaDemiC" w:cs="Times New Roman"/>
          <w:bCs/>
          <w:color w:val="231F20"/>
        </w:rPr>
        <w:t xml:space="preserve"> готовность к осознанному выбору дальнейшей образовательной траектории;</w:t>
      </w:r>
    </w:p>
    <w:p w:rsidR="00DE1EF4" w:rsidRPr="006233DE" w:rsidRDefault="00DE1EF4" w:rsidP="00DE1EF4">
      <w:pPr>
        <w:numPr>
          <w:ilvl w:val="0"/>
          <w:numId w:val="11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познавательной (когнитивной, интеллектуальной) сфере – умение управлять своей познавательной</w:t>
      </w:r>
      <w:r w:rsidRPr="006233DE">
        <w:rPr>
          <w:rFonts w:eastAsia="FuturaDemiC" w:cs="Times New Roman"/>
          <w:b/>
          <w:bCs/>
          <w:color w:val="231F20"/>
        </w:rPr>
        <w:t xml:space="preserve"> </w:t>
      </w:r>
      <w:r w:rsidRPr="006233DE">
        <w:rPr>
          <w:rFonts w:eastAsia="FuturaDemiC" w:cs="Times New Roman"/>
          <w:bCs/>
          <w:color w:val="231F20"/>
        </w:rPr>
        <w:t>деятельностью.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proofErr w:type="spellStart"/>
      <w:r w:rsidRPr="006233DE">
        <w:rPr>
          <w:rFonts w:eastAsia="FuturaDemiC" w:cs="Times New Roman"/>
          <w:bCs/>
          <w:color w:val="231F20"/>
        </w:rPr>
        <w:t>Метапредметными</w:t>
      </w:r>
      <w:proofErr w:type="spellEnd"/>
      <w:r w:rsidRPr="006233DE">
        <w:rPr>
          <w:rFonts w:eastAsia="FuturaDemiC" w:cs="Times New Roman"/>
          <w:bCs/>
          <w:color w:val="231F20"/>
        </w:rPr>
        <w:t xml:space="preserve"> результатами  освоения выпускниками основной школы программы по химии являются: 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использование умений и навыков различных видов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анализов;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Умение генерировать идеи и определять средства, необходимые для их реализации;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DE1EF4" w:rsidRPr="006233DE" w:rsidRDefault="00DE1EF4" w:rsidP="00DE1EF4">
      <w:pPr>
        <w:numPr>
          <w:ilvl w:val="0"/>
          <w:numId w:val="12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lastRenderedPageBreak/>
        <w:t>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В области предметных результатов  ученику предоставляется возможность научиться: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u w:val="single"/>
        </w:rPr>
      </w:pPr>
      <w:r w:rsidRPr="006233DE">
        <w:rPr>
          <w:rFonts w:eastAsia="FuturaDemiC" w:cs="Times New Roman"/>
          <w:bCs/>
          <w:color w:val="231F20"/>
          <w:u w:val="single"/>
        </w:rPr>
        <w:t>В познавательной сфере: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Давать определения изученным понятиям;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Описывать и различать изученные классы неорганических и органических соединений, химические реакции;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Классифицировать изученные объекты и явления;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Интерпретировать химическую информацию, полученную из других источников;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 xml:space="preserve"> Структурировать изученный материал;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Описывать строение атомов элементов 1 и 4 периодов с использованием электронных конфигураций атомов;</w:t>
      </w:r>
    </w:p>
    <w:p w:rsidR="00DE1EF4" w:rsidRPr="006233DE" w:rsidRDefault="00DE1EF4" w:rsidP="00DE1EF4">
      <w:pPr>
        <w:numPr>
          <w:ilvl w:val="0"/>
          <w:numId w:val="13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Моделировать строение простейших молекул неорганических и органических веществ, кристаллов;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  <w:u w:val="single"/>
        </w:rPr>
      </w:pPr>
      <w:r w:rsidRPr="006233DE">
        <w:rPr>
          <w:rFonts w:eastAsia="FuturaDemiC" w:cs="Times New Roman"/>
          <w:bCs/>
          <w:color w:val="231F20"/>
          <w:u w:val="single"/>
        </w:rPr>
        <w:t>В ценностно-ориентационной сфере</w:t>
      </w:r>
    </w:p>
    <w:p w:rsidR="00DE1EF4" w:rsidRPr="006233DE" w:rsidRDefault="00DE1EF4" w:rsidP="00DE1EF4">
      <w:pPr>
        <w:numPr>
          <w:ilvl w:val="0"/>
          <w:numId w:val="14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  <w:u w:val="single"/>
        </w:rPr>
        <w:t>В трудовой сфере</w:t>
      </w:r>
    </w:p>
    <w:p w:rsidR="00DE1EF4" w:rsidRPr="006233DE" w:rsidRDefault="00DE1EF4" w:rsidP="00DE1EF4">
      <w:pPr>
        <w:numPr>
          <w:ilvl w:val="0"/>
          <w:numId w:val="14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Проводить химический эксперимент;</w:t>
      </w:r>
    </w:p>
    <w:p w:rsidR="00DE1EF4" w:rsidRPr="006233DE" w:rsidRDefault="00DE1EF4" w:rsidP="00DE1EF4">
      <w:p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  <w:u w:val="single"/>
        </w:rPr>
        <w:t>В сфере физической культуры</w:t>
      </w:r>
    </w:p>
    <w:p w:rsidR="00DE1EF4" w:rsidRPr="006233DE" w:rsidRDefault="00DE1EF4" w:rsidP="00DE1EF4">
      <w:pPr>
        <w:numPr>
          <w:ilvl w:val="0"/>
          <w:numId w:val="14"/>
        </w:numPr>
        <w:tabs>
          <w:tab w:val="left" w:pos="1200"/>
        </w:tabs>
        <w:spacing w:before="21"/>
        <w:rPr>
          <w:rFonts w:eastAsia="FuturaDemiC" w:cs="Times New Roman"/>
          <w:bCs/>
          <w:color w:val="231F20"/>
        </w:rPr>
      </w:pPr>
      <w:r w:rsidRPr="006233DE">
        <w:rPr>
          <w:rFonts w:eastAsia="FuturaDemiC" w:cs="Times New Roman"/>
          <w:bCs/>
          <w:color w:val="231F20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6233DE" w:rsidRDefault="00BF0E8C" w:rsidP="006233DE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>
        <w:rPr>
          <w:rFonts w:eastAsia="FuturaDemiC" w:cs="Times New Roman"/>
          <w:bCs/>
          <w:color w:val="231F20"/>
          <w:sz w:val="28"/>
          <w:szCs w:val="28"/>
        </w:rPr>
        <w:t xml:space="preserve">  </w:t>
      </w:r>
      <w:r w:rsidR="00C96B93"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2 Содержание учебного предмета</w:t>
      </w:r>
      <w:r w:rsidRPr="00C96B93">
        <w:rPr>
          <w:rFonts w:eastAsia="FuturaDemiC" w:cs="Times New Roman"/>
          <w:b/>
          <w:bCs/>
          <w:color w:val="231F20"/>
          <w:sz w:val="28"/>
          <w:szCs w:val="28"/>
        </w:rPr>
        <w:t xml:space="preserve">   </w:t>
      </w:r>
    </w:p>
    <w:p w:rsidR="006233DE" w:rsidRDefault="004A735A" w:rsidP="006233DE">
      <w:pPr>
        <w:tabs>
          <w:tab w:val="left" w:pos="3360"/>
        </w:tabs>
        <w:spacing w:before="21"/>
        <w:rPr>
          <w:color w:val="000000"/>
        </w:rPr>
      </w:pPr>
      <w:r w:rsidRPr="00B52C92">
        <w:rPr>
          <w:b/>
          <w:color w:val="000000"/>
        </w:rPr>
        <w:t>Введение (1)</w:t>
      </w:r>
      <w:r w:rsidRPr="00B52C92">
        <w:rPr>
          <w:color w:val="000000"/>
        </w:rPr>
        <w:t>Методы научного познания. Наблюдение, предположение, гипотеза. Поиск закономерностей. Научный эксперимент. Вывод.</w:t>
      </w:r>
    </w:p>
    <w:p w:rsidR="006233DE" w:rsidRDefault="004A735A" w:rsidP="006233DE">
      <w:pPr>
        <w:tabs>
          <w:tab w:val="left" w:pos="3360"/>
        </w:tabs>
        <w:spacing w:before="21"/>
        <w:rPr>
          <w:color w:val="000000"/>
        </w:rPr>
      </w:pPr>
      <w:r w:rsidRPr="00B52C92">
        <w:rPr>
          <w:b/>
          <w:color w:val="000000"/>
        </w:rPr>
        <w:t xml:space="preserve">Демонстрации. </w:t>
      </w:r>
      <w:r w:rsidRPr="00B52C92">
        <w:rPr>
          <w:color w:val="000000"/>
        </w:rPr>
        <w:t>Видеофрагменты, слайды с изображением химической лаборатории, проведение химического эксперимента.</w:t>
      </w:r>
    </w:p>
    <w:p w:rsidR="006233DE" w:rsidRDefault="004A735A" w:rsidP="006233DE">
      <w:pPr>
        <w:tabs>
          <w:tab w:val="left" w:pos="3360"/>
        </w:tabs>
        <w:spacing w:before="21"/>
        <w:rPr>
          <w:b/>
          <w:bCs/>
          <w:i/>
          <w:iCs/>
        </w:rPr>
      </w:pPr>
      <w:r w:rsidRPr="00B52C92">
        <w:rPr>
          <w:b/>
          <w:bCs/>
          <w:i/>
          <w:iCs/>
        </w:rPr>
        <w:t>Тема 1. «Теория строения органических соединений» (3 часа)</w:t>
      </w:r>
    </w:p>
    <w:p w:rsidR="00407277" w:rsidRDefault="004A735A" w:rsidP="00407277">
      <w:pPr>
        <w:tabs>
          <w:tab w:val="left" w:pos="3360"/>
        </w:tabs>
        <w:spacing w:before="21"/>
      </w:pPr>
      <w:proofErr w:type="spellStart"/>
      <w:r w:rsidRPr="00B52C92">
        <w:rPr>
          <w:b/>
          <w:bCs/>
        </w:rPr>
        <w:t>Межпредметные</w:t>
      </w:r>
      <w:proofErr w:type="spellEnd"/>
      <w:r w:rsidRPr="00B52C92">
        <w:rPr>
          <w:b/>
          <w:bCs/>
        </w:rPr>
        <w:t xml:space="preserve">  связи</w:t>
      </w:r>
      <w:r w:rsidRPr="00B52C92">
        <w:t xml:space="preserve">: </w:t>
      </w:r>
      <w:r w:rsidRPr="00B52C92">
        <w:rPr>
          <w:i/>
          <w:iCs/>
        </w:rPr>
        <w:t>неорганическая химия</w:t>
      </w:r>
      <w:r w:rsidRPr="00B52C92">
        <w:t>: валентность.</w:t>
      </w:r>
    </w:p>
    <w:p w:rsidR="004A735A" w:rsidRPr="00407277" w:rsidRDefault="004A735A" w:rsidP="00407277">
      <w:pPr>
        <w:tabs>
          <w:tab w:val="left" w:pos="3360"/>
        </w:tabs>
        <w:spacing w:before="21"/>
        <w:rPr>
          <w:rFonts w:eastAsia="FuturaDemiC" w:cs="Times New Roman"/>
          <w:b/>
          <w:bCs/>
          <w:color w:val="231F20"/>
          <w:sz w:val="28"/>
          <w:szCs w:val="28"/>
        </w:rPr>
      </w:pPr>
      <w:r w:rsidRPr="00B52C92">
        <w:rPr>
          <w:color w:val="000000"/>
        </w:rPr>
        <w:t>Предмет органической химии. Место и значение органической химии в системе естественных наук. Валентность. Химическое строение. Основные положения теории строения органических соединений. Углеродный скелет органической молекулы. Кратность химической связи. Изомерия и изомеры.</w:t>
      </w:r>
    </w:p>
    <w:p w:rsidR="00407277" w:rsidRDefault="004A735A" w:rsidP="00407277">
      <w:pPr>
        <w:pStyle w:val="af"/>
        <w:ind w:left="-567"/>
        <w:jc w:val="both"/>
      </w:pPr>
      <w:r w:rsidRPr="00B52C92">
        <w:rPr>
          <w:b/>
          <w:bCs/>
        </w:rPr>
        <w:lastRenderedPageBreak/>
        <w:t>Демонстрации</w:t>
      </w:r>
      <w:r w:rsidRPr="00B52C92">
        <w:t>. Плавление, обугливание и горение органических веществ. Модели молекул представителей различных классов  органических соединений.</w:t>
      </w:r>
    </w:p>
    <w:p w:rsidR="004A735A" w:rsidRDefault="004A735A" w:rsidP="00407277">
      <w:pPr>
        <w:pStyle w:val="af"/>
        <w:ind w:left="-567"/>
        <w:jc w:val="both"/>
      </w:pPr>
      <w:r w:rsidRPr="00B52C92">
        <w:rPr>
          <w:b/>
        </w:rPr>
        <w:t xml:space="preserve">Лабораторные опыты. </w:t>
      </w:r>
      <w:r w:rsidRPr="00B52C92">
        <w:t>1.Определение элементного состава органических соединений. 2. Изготовление моделей молекул органических соединений.</w:t>
      </w:r>
    </w:p>
    <w:p w:rsidR="004A735A" w:rsidRDefault="004A735A" w:rsidP="004A735A">
      <w:pPr>
        <w:pStyle w:val="af"/>
        <w:ind w:left="-567"/>
        <w:jc w:val="both"/>
        <w:rPr>
          <w:b/>
          <w:bCs/>
          <w:i/>
          <w:iCs/>
        </w:rPr>
      </w:pPr>
      <w:r w:rsidRPr="00B52C92">
        <w:rPr>
          <w:b/>
          <w:bCs/>
          <w:i/>
          <w:iCs/>
        </w:rPr>
        <w:t>Тема 2. «Углеводороды и их природные источники»  (9 часов)</w:t>
      </w:r>
    </w:p>
    <w:p w:rsidR="004A735A" w:rsidRDefault="004A735A" w:rsidP="004A735A">
      <w:pPr>
        <w:pStyle w:val="af"/>
        <w:ind w:left="-567"/>
        <w:jc w:val="both"/>
      </w:pPr>
      <w:proofErr w:type="spellStart"/>
      <w:r w:rsidRPr="00B52C92">
        <w:rPr>
          <w:b/>
          <w:bCs/>
        </w:rPr>
        <w:t>Межпредметные</w:t>
      </w:r>
      <w:proofErr w:type="spellEnd"/>
      <w:r w:rsidRPr="00B52C92">
        <w:rPr>
          <w:b/>
          <w:bCs/>
        </w:rPr>
        <w:t xml:space="preserve"> связи</w:t>
      </w:r>
      <w:r w:rsidRPr="00B52C92">
        <w:t xml:space="preserve">: </w:t>
      </w:r>
      <w:r w:rsidRPr="00B52C92">
        <w:rPr>
          <w:i/>
          <w:iCs/>
        </w:rPr>
        <w:t>география:</w:t>
      </w:r>
      <w:r w:rsidRPr="00B52C92">
        <w:t xml:space="preserve"> месторождения природного газа и нефти в мире и Российской Федерации, </w:t>
      </w:r>
      <w:r w:rsidRPr="00B52C92">
        <w:rPr>
          <w:i/>
          <w:iCs/>
        </w:rPr>
        <w:t>физика:</w:t>
      </w:r>
      <w:r w:rsidRPr="00B52C92">
        <w:t xml:space="preserve"> разделение жидкостей методом перегонки.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А </w:t>
      </w:r>
      <w:proofErr w:type="gramStart"/>
      <w:r w:rsidRPr="00B52C92">
        <w:rPr>
          <w:color w:val="000000"/>
        </w:rPr>
        <w:t>л</w:t>
      </w:r>
      <w:proofErr w:type="gramEnd"/>
      <w:r w:rsidRPr="00B52C92">
        <w:rPr>
          <w:color w:val="000000"/>
        </w:rPr>
        <w:t xml:space="preserve"> к а н ы. Природный газ, его состав и применение как источника энергии и химического сырья. Гомологический ряд предельных углеводородов. Изомерия и номенклатура </w:t>
      </w:r>
      <w:proofErr w:type="spellStart"/>
      <w:r w:rsidRPr="00B52C92">
        <w:rPr>
          <w:color w:val="000000"/>
        </w:rPr>
        <w:t>алканов</w:t>
      </w:r>
      <w:proofErr w:type="spellEnd"/>
      <w:r w:rsidRPr="00B52C92">
        <w:rPr>
          <w:color w:val="000000"/>
        </w:rPr>
        <w:t xml:space="preserve">. Метан и этан как представители </w:t>
      </w:r>
      <w:proofErr w:type="spellStart"/>
      <w:r w:rsidRPr="00B52C92">
        <w:rPr>
          <w:color w:val="000000"/>
        </w:rPr>
        <w:t>алканов</w:t>
      </w:r>
      <w:proofErr w:type="spellEnd"/>
      <w:r w:rsidRPr="00B52C92">
        <w:rPr>
          <w:color w:val="000000"/>
        </w:rPr>
        <w:t xml:space="preserve">. Свойства (горение, реакции замещения, пиролиз, дегидрирование). Применение. Крекинг и изомеризация </w:t>
      </w:r>
      <w:proofErr w:type="spellStart"/>
      <w:r w:rsidRPr="00B52C92">
        <w:rPr>
          <w:color w:val="000000"/>
        </w:rPr>
        <w:t>алканов</w:t>
      </w:r>
      <w:proofErr w:type="spellEnd"/>
      <w:r w:rsidRPr="00B52C92">
        <w:rPr>
          <w:color w:val="000000"/>
        </w:rPr>
        <w:t xml:space="preserve">. Алкильные радикалы. Механизм </w:t>
      </w:r>
      <w:proofErr w:type="spellStart"/>
      <w:r w:rsidRPr="00B52C92">
        <w:rPr>
          <w:color w:val="000000"/>
        </w:rPr>
        <w:t>свободнорадикального</w:t>
      </w:r>
      <w:proofErr w:type="spellEnd"/>
      <w:r w:rsidRPr="00B52C92">
        <w:rPr>
          <w:color w:val="000000"/>
        </w:rPr>
        <w:t xml:space="preserve"> галогенирования </w:t>
      </w:r>
      <w:proofErr w:type="spellStart"/>
      <w:r w:rsidRPr="00B52C92">
        <w:rPr>
          <w:color w:val="000000"/>
        </w:rPr>
        <w:t>алканов</w:t>
      </w:r>
      <w:proofErr w:type="spellEnd"/>
      <w:r w:rsidRPr="00B52C92">
        <w:rPr>
          <w:color w:val="000000"/>
        </w:rPr>
        <w:t>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А </w:t>
      </w:r>
      <w:proofErr w:type="gramStart"/>
      <w:r w:rsidRPr="00B52C92">
        <w:rPr>
          <w:color w:val="000000"/>
        </w:rPr>
        <w:t>л</w:t>
      </w:r>
      <w:proofErr w:type="gramEnd"/>
      <w:r w:rsidRPr="00B52C92">
        <w:rPr>
          <w:color w:val="000000"/>
        </w:rPr>
        <w:t xml:space="preserve"> к е н ы. Этилен как представитель </w:t>
      </w:r>
      <w:proofErr w:type="spellStart"/>
      <w:r w:rsidRPr="00B52C92">
        <w:rPr>
          <w:color w:val="000000"/>
        </w:rPr>
        <w:t>алкенов</w:t>
      </w:r>
      <w:proofErr w:type="spellEnd"/>
      <w:r w:rsidRPr="00B52C92">
        <w:rPr>
          <w:color w:val="000000"/>
        </w:rPr>
        <w:t xml:space="preserve">. Получение этилена в промышленности (дегидрирование этана) и в лаборатории (дегидратация этанола). Свойства (горение, </w:t>
      </w:r>
      <w:proofErr w:type="spellStart"/>
      <w:r w:rsidRPr="00B52C92">
        <w:rPr>
          <w:color w:val="000000"/>
        </w:rPr>
        <w:t>бромирование</w:t>
      </w:r>
      <w:proofErr w:type="spellEnd"/>
      <w:r w:rsidRPr="00B52C92">
        <w:rPr>
          <w:color w:val="000000"/>
        </w:rPr>
        <w:t xml:space="preserve">, гидратация, полимеризация, окисление раствором KМnO4) и применение этилена. Полиэтилен. Пропилен. </w:t>
      </w:r>
      <w:proofErr w:type="spellStart"/>
      <w:r w:rsidRPr="00B52C92">
        <w:rPr>
          <w:color w:val="000000"/>
        </w:rPr>
        <w:t>Стереорегулярность</w:t>
      </w:r>
      <w:proofErr w:type="spellEnd"/>
      <w:r w:rsidRPr="00B52C92">
        <w:rPr>
          <w:color w:val="000000"/>
        </w:rPr>
        <w:t xml:space="preserve"> полимера. Основные понятия химии высокомолекулярных соединений. Реакции полимеризации.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>Д и е н ы. Бутадиен и изопрен как представители диенов. Реакции присоединения с участием сопряженных диенов (</w:t>
      </w:r>
      <w:proofErr w:type="spellStart"/>
      <w:r w:rsidRPr="00B52C92">
        <w:rPr>
          <w:color w:val="000000"/>
        </w:rPr>
        <w:t>бромирование</w:t>
      </w:r>
      <w:proofErr w:type="spellEnd"/>
      <w:r w:rsidRPr="00B52C92">
        <w:rPr>
          <w:color w:val="000000"/>
        </w:rPr>
        <w:t xml:space="preserve">, полимеризация, </w:t>
      </w:r>
      <w:proofErr w:type="spellStart"/>
      <w:r w:rsidRPr="00B52C92">
        <w:rPr>
          <w:color w:val="000000"/>
        </w:rPr>
        <w:t>гидрогалогенирование</w:t>
      </w:r>
      <w:proofErr w:type="spellEnd"/>
      <w:r w:rsidRPr="00B52C92">
        <w:rPr>
          <w:color w:val="000000"/>
        </w:rPr>
        <w:t>, гидрирование). Натуральный и синтетический каучуки. Резина.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А </w:t>
      </w:r>
      <w:proofErr w:type="gramStart"/>
      <w:r w:rsidRPr="00B52C92">
        <w:rPr>
          <w:color w:val="000000"/>
        </w:rPr>
        <w:t>л</w:t>
      </w:r>
      <w:proofErr w:type="gramEnd"/>
      <w:r w:rsidRPr="00B52C92">
        <w:rPr>
          <w:color w:val="000000"/>
        </w:rPr>
        <w:t xml:space="preserve"> к и н ы. Ацетилен как представитель </w:t>
      </w:r>
      <w:proofErr w:type="spellStart"/>
      <w:r w:rsidRPr="00B52C92">
        <w:rPr>
          <w:color w:val="000000"/>
        </w:rPr>
        <w:t>алкинов</w:t>
      </w:r>
      <w:proofErr w:type="spellEnd"/>
      <w:r w:rsidRPr="00B52C92">
        <w:rPr>
          <w:color w:val="000000"/>
        </w:rPr>
        <w:t xml:space="preserve">. Получение ацетилена карбидным и метановым способами. Получение карбида кальция. Свойства (горение, </w:t>
      </w:r>
      <w:proofErr w:type="spellStart"/>
      <w:r w:rsidRPr="00B52C92">
        <w:rPr>
          <w:color w:val="000000"/>
        </w:rPr>
        <w:t>бромирование</w:t>
      </w:r>
      <w:proofErr w:type="spellEnd"/>
      <w:r w:rsidRPr="00B52C92">
        <w:rPr>
          <w:color w:val="000000"/>
        </w:rPr>
        <w:t xml:space="preserve">, гидратация, </w:t>
      </w:r>
      <w:proofErr w:type="spellStart"/>
      <w:r w:rsidRPr="00B52C92">
        <w:rPr>
          <w:color w:val="000000"/>
        </w:rPr>
        <w:t>тримеризация</w:t>
      </w:r>
      <w:proofErr w:type="spellEnd"/>
      <w:r w:rsidRPr="00B52C92">
        <w:rPr>
          <w:color w:val="000000"/>
        </w:rPr>
        <w:t>) и применение ацетилена.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А </w:t>
      </w:r>
      <w:proofErr w:type="gramStart"/>
      <w:r w:rsidRPr="00B52C92">
        <w:rPr>
          <w:color w:val="000000"/>
        </w:rPr>
        <w:t>р</w:t>
      </w:r>
      <w:proofErr w:type="gramEnd"/>
      <w:r w:rsidRPr="00B52C92">
        <w:rPr>
          <w:color w:val="000000"/>
        </w:rPr>
        <w:t xml:space="preserve"> е н ы. Бензол как представитель </w:t>
      </w:r>
      <w:proofErr w:type="spellStart"/>
      <w:r w:rsidRPr="00B52C92">
        <w:rPr>
          <w:color w:val="000000"/>
        </w:rPr>
        <w:t>аренов</w:t>
      </w:r>
      <w:proofErr w:type="spellEnd"/>
      <w:r w:rsidRPr="00B52C92">
        <w:rPr>
          <w:color w:val="000000"/>
        </w:rPr>
        <w:t xml:space="preserve">. Современные представления о строении бензола. Свойства бензола (горение, нитрование, </w:t>
      </w:r>
      <w:proofErr w:type="spellStart"/>
      <w:r w:rsidRPr="00B52C92">
        <w:rPr>
          <w:color w:val="000000"/>
        </w:rPr>
        <w:t>бромирование</w:t>
      </w:r>
      <w:proofErr w:type="spellEnd"/>
      <w:r w:rsidRPr="00B52C92">
        <w:rPr>
          <w:color w:val="000000"/>
        </w:rPr>
        <w:t>) и его применение.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Нефть и способы ее переработки. Состав нефти. Переработка нефти: перегонка и крекинг. </w:t>
      </w:r>
      <w:proofErr w:type="spellStart"/>
      <w:r w:rsidRPr="00B52C92">
        <w:rPr>
          <w:color w:val="000000"/>
        </w:rPr>
        <w:t>Риформинг</w:t>
      </w:r>
      <w:proofErr w:type="spellEnd"/>
      <w:r w:rsidRPr="00B52C92">
        <w:rPr>
          <w:color w:val="000000"/>
        </w:rPr>
        <w:t xml:space="preserve"> низкосортных нефтепродуктов. Понятие об октановом числе.</w:t>
      </w:r>
    </w:p>
    <w:p w:rsidR="004A735A" w:rsidRDefault="004A735A" w:rsidP="004A735A">
      <w:pPr>
        <w:pStyle w:val="af"/>
        <w:ind w:left="-567"/>
        <w:jc w:val="both"/>
      </w:pPr>
      <w:r w:rsidRPr="00B52C92">
        <w:rPr>
          <w:b/>
          <w:bCs/>
        </w:rPr>
        <w:lastRenderedPageBreak/>
        <w:t xml:space="preserve">Демонстрации. </w:t>
      </w:r>
      <w:r w:rsidRPr="00B52C92">
        <w:t xml:space="preserve"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ацетилена – гидролизом карбида кальция.  Разложение каучука при нагревании, испытание продуктов разложения на </w:t>
      </w:r>
      <w:proofErr w:type="spellStart"/>
      <w:r w:rsidRPr="00B52C92">
        <w:t>непредельность</w:t>
      </w:r>
      <w:proofErr w:type="spellEnd"/>
      <w:r w:rsidRPr="00B52C92">
        <w:t>. Коллекция образцов нефти и нефтепродуктов.</w:t>
      </w:r>
    </w:p>
    <w:p w:rsidR="004A735A" w:rsidRDefault="004A735A" w:rsidP="004A735A">
      <w:pPr>
        <w:pStyle w:val="af"/>
        <w:ind w:left="-567"/>
        <w:jc w:val="both"/>
        <w:rPr>
          <w:b/>
          <w:bCs/>
        </w:rPr>
      </w:pPr>
      <w:r w:rsidRPr="00B52C92">
        <w:rPr>
          <w:b/>
          <w:bCs/>
        </w:rPr>
        <w:t>Лабораторные опыты.</w:t>
      </w:r>
    </w:p>
    <w:p w:rsidR="004A735A" w:rsidRDefault="004A735A" w:rsidP="004A735A">
      <w:pPr>
        <w:pStyle w:val="af"/>
        <w:ind w:left="-567"/>
        <w:jc w:val="both"/>
      </w:pPr>
      <w:r w:rsidRPr="00B52C92">
        <w:t xml:space="preserve">  3.Обнаружение непредельных соединений в жидких нефтепродуктах.</w:t>
      </w:r>
    </w:p>
    <w:p w:rsidR="004A735A" w:rsidRDefault="004A735A" w:rsidP="004A735A">
      <w:pPr>
        <w:pStyle w:val="af"/>
        <w:ind w:left="-567"/>
        <w:jc w:val="both"/>
      </w:pPr>
      <w:r w:rsidRPr="00B52C92">
        <w:t xml:space="preserve"> 4.Получение и свойства ацетилена.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t xml:space="preserve"> 5.Ознакомление с коллекцией «Нефть и продукты её переработки».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b/>
        </w:rPr>
        <w:t>Тема  3. «Кислородсодержащие  соединения  и  их  нахождение  в  живой  природе» (8 часов)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proofErr w:type="spellStart"/>
      <w:r w:rsidRPr="00B52C92">
        <w:rPr>
          <w:b/>
        </w:rPr>
        <w:t>Межпредметные</w:t>
      </w:r>
      <w:proofErr w:type="spellEnd"/>
      <w:r w:rsidRPr="00B52C92">
        <w:rPr>
          <w:b/>
        </w:rPr>
        <w:t xml:space="preserve"> связи: </w:t>
      </w:r>
      <w:r w:rsidRPr="00B52C92">
        <w:t>Биология: углеводы (глюкоза, крахмал, клетчатка), жиры; каменный уголь. Физика: кокс, коксохимическое производство.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С </w:t>
      </w:r>
      <w:proofErr w:type="gramStart"/>
      <w:r w:rsidRPr="00B52C92">
        <w:rPr>
          <w:color w:val="000000"/>
        </w:rPr>
        <w:t>п</w:t>
      </w:r>
      <w:proofErr w:type="gramEnd"/>
      <w:r w:rsidRPr="00B52C92">
        <w:rPr>
          <w:color w:val="000000"/>
        </w:rPr>
        <w:t xml:space="preserve"> и р т ы. Метанол и этанол как представители предельных одноатомных спиртов. Свойства этанола (горение, окисление в альдегид, дегидратация). Получение (брожением глюкозы и гидратацией этилена) и применение этанола. Этиленгликоль. Глицерин как еще один представитель многоатомных спиртов. Качественная реакция на многоатомные спирты.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Ф е н о л. Получение фенола из каменного угля. Каменный уголь и его использование. Коксование каменного угля, важнейшие продукты коксохимического </w:t>
      </w:r>
      <w:proofErr w:type="spellStart"/>
      <w:r w:rsidRPr="00B52C92">
        <w:rPr>
          <w:color w:val="000000"/>
        </w:rPr>
        <w:t>производства</w:t>
      </w:r>
      <w:proofErr w:type="gramStart"/>
      <w:r w:rsidRPr="00B52C92">
        <w:rPr>
          <w:color w:val="000000"/>
        </w:rPr>
        <w:t>.В</w:t>
      </w:r>
      <w:proofErr w:type="gramEnd"/>
      <w:r w:rsidRPr="00B52C92">
        <w:rPr>
          <w:color w:val="000000"/>
        </w:rPr>
        <w:t>заимное</w:t>
      </w:r>
      <w:proofErr w:type="spellEnd"/>
      <w:r w:rsidRPr="00B52C92">
        <w:rPr>
          <w:color w:val="000000"/>
        </w:rPr>
        <w:t xml:space="preserve"> влияние атомов в молекуле фенола (взаимодействие с бромной водой и гидроксидом натрия). Получение и применение фенола.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А </w:t>
      </w:r>
      <w:proofErr w:type="gramStart"/>
      <w:r w:rsidRPr="00B52C92">
        <w:rPr>
          <w:color w:val="000000"/>
        </w:rPr>
        <w:t>л ь</w:t>
      </w:r>
      <w:proofErr w:type="gramEnd"/>
      <w:r w:rsidRPr="00B52C92">
        <w:rPr>
          <w:color w:val="000000"/>
        </w:rPr>
        <w:t xml:space="preserve"> д е г и д ы. Формальдегид и ацетальдегид как представители альдегидов. Понятие о кетонах. Свойства (реакция окисления в кислоту и восстановления в спирт, реакция поликонденсации формальдегида с фенолом). Получение (окислением спиртов) и применение формальдегида и ацетальдегида. Фенолоформальдегидные пластмассы. </w:t>
      </w:r>
      <w:proofErr w:type="spellStart"/>
      <w:r w:rsidRPr="00B52C92">
        <w:rPr>
          <w:color w:val="000000"/>
        </w:rPr>
        <w:t>Термопластичность</w:t>
      </w:r>
      <w:proofErr w:type="spellEnd"/>
      <w:r w:rsidRPr="00B52C92">
        <w:rPr>
          <w:color w:val="000000"/>
        </w:rPr>
        <w:t xml:space="preserve"> и </w:t>
      </w:r>
      <w:proofErr w:type="spellStart"/>
      <w:r w:rsidRPr="00B52C92">
        <w:rPr>
          <w:color w:val="000000"/>
        </w:rPr>
        <w:t>термореактивность</w:t>
      </w:r>
      <w:proofErr w:type="spellEnd"/>
      <w:r w:rsidRPr="00B52C92">
        <w:rPr>
          <w:color w:val="000000"/>
        </w:rPr>
        <w:t>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К а </w:t>
      </w:r>
      <w:proofErr w:type="gramStart"/>
      <w:r w:rsidRPr="00B52C92">
        <w:rPr>
          <w:color w:val="000000"/>
        </w:rPr>
        <w:t>р</w:t>
      </w:r>
      <w:proofErr w:type="gramEnd"/>
      <w:r w:rsidRPr="00B52C92">
        <w:rPr>
          <w:color w:val="000000"/>
        </w:rPr>
        <w:t xml:space="preserve"> б о н о в ы е к и с л о т ы. Уксусная кислота как представитель предельных одноосновных карбоновых кислот. Свойства уксусной кислоты (взаимодействие с металлами, оксидами металлов, гидроксидами металлов и солями; реакция этерификации). Применение уксусной кислоты.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lastRenderedPageBreak/>
        <w:t xml:space="preserve">С л о ж н ы е э ф и </w:t>
      </w:r>
      <w:proofErr w:type="gramStart"/>
      <w:r w:rsidRPr="00B52C92">
        <w:rPr>
          <w:color w:val="000000"/>
        </w:rPr>
        <w:t>р</w:t>
      </w:r>
      <w:proofErr w:type="gramEnd"/>
      <w:r w:rsidRPr="00B52C92">
        <w:rPr>
          <w:color w:val="000000"/>
        </w:rPr>
        <w:t xml:space="preserve"> ы и ж и р ы. Сложные эфиры как продукты взаимодействия кислот со спиртами. Значение сложных эфиров в природе и жизни человека. Отдельные представители кислот иного строения: </w:t>
      </w:r>
      <w:proofErr w:type="gramStart"/>
      <w:r w:rsidRPr="00B52C92">
        <w:rPr>
          <w:color w:val="000000"/>
        </w:rPr>
        <w:t>олеиновая</w:t>
      </w:r>
      <w:proofErr w:type="gramEnd"/>
      <w:r w:rsidRPr="00B52C92">
        <w:rPr>
          <w:color w:val="000000"/>
        </w:rPr>
        <w:t xml:space="preserve">, </w:t>
      </w:r>
      <w:proofErr w:type="spellStart"/>
      <w:r w:rsidRPr="00B52C92">
        <w:rPr>
          <w:color w:val="000000"/>
        </w:rPr>
        <w:t>линолевая</w:t>
      </w:r>
      <w:proofErr w:type="spellEnd"/>
      <w:r w:rsidRPr="00B52C92">
        <w:rPr>
          <w:color w:val="000000"/>
        </w:rPr>
        <w:t>, линоленовая, акриловая, щавелевая, бензойная.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>Жиры как сложные эфиры глицерина и жирных карбоновых кислот. Растительные и животные жиры, их состав. Гидролиз или омыление жиров. Мыла́. Синтетические моющие средства (СМС). Применение жиров. Замена жиров в технике непищевым сырьем.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У </w:t>
      </w:r>
      <w:proofErr w:type="gramStart"/>
      <w:r w:rsidRPr="00B52C92">
        <w:rPr>
          <w:color w:val="000000"/>
        </w:rPr>
        <w:t>г</w:t>
      </w:r>
      <w:proofErr w:type="gramEnd"/>
      <w:r w:rsidRPr="00B52C92">
        <w:rPr>
          <w:color w:val="000000"/>
        </w:rPr>
        <w:t xml:space="preserve"> л е в о д ы. Понятие об углеводах. Глюкоза как представитель моносахаридов. Понятие о двойственной функции органического соединения на примере свой</w:t>
      </w:r>
      <w:proofErr w:type="gramStart"/>
      <w:r w:rsidRPr="00B52C92">
        <w:rPr>
          <w:color w:val="000000"/>
        </w:rPr>
        <w:t>ств гл</w:t>
      </w:r>
      <w:proofErr w:type="gramEnd"/>
      <w:r w:rsidRPr="00B52C92">
        <w:rPr>
          <w:color w:val="000000"/>
        </w:rPr>
        <w:t xml:space="preserve">юкозы как альдегида и многоатомного спирта — </w:t>
      </w:r>
      <w:proofErr w:type="spellStart"/>
      <w:r w:rsidRPr="00B52C92">
        <w:rPr>
          <w:color w:val="000000"/>
        </w:rPr>
        <w:t>альдегидоспирта</w:t>
      </w:r>
      <w:proofErr w:type="spellEnd"/>
      <w:r w:rsidRPr="00B52C92">
        <w:rPr>
          <w:color w:val="000000"/>
        </w:rPr>
        <w:t>. Брожение глюкозы. Значение и применение глюкозы. Фруктоза как изомер глюкозы.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>Сахароза как представитель дисахаридов. Производство сахара.</w:t>
      </w:r>
    </w:p>
    <w:p w:rsidR="004A735A" w:rsidRDefault="004A735A" w:rsidP="004A735A">
      <w:pPr>
        <w:pStyle w:val="af"/>
        <w:ind w:left="-567"/>
        <w:jc w:val="both"/>
        <w:rPr>
          <w:color w:val="000000"/>
        </w:rPr>
      </w:pPr>
      <w:r w:rsidRPr="00B52C92">
        <w:rPr>
          <w:color w:val="000000"/>
        </w:rPr>
        <w:t xml:space="preserve"> Крахмал и целлюлоза как представители полисахаридов. Сравнение их свойств и биологическая роль. Применение этих полисахаридов</w:t>
      </w:r>
    </w:p>
    <w:p w:rsidR="004A735A" w:rsidRPr="00090451" w:rsidRDefault="004A735A" w:rsidP="004A735A">
      <w:pPr>
        <w:pStyle w:val="af"/>
        <w:ind w:left="-567"/>
        <w:jc w:val="both"/>
      </w:pPr>
      <w:r w:rsidRPr="00B52C92">
        <w:rPr>
          <w:b/>
          <w:bCs/>
        </w:rPr>
        <w:t xml:space="preserve"> </w:t>
      </w:r>
      <w:r w:rsidRPr="00090451">
        <w:rPr>
          <w:b/>
          <w:bCs/>
        </w:rPr>
        <w:t>Демонстрации.</w:t>
      </w:r>
      <w:r w:rsidRPr="00B52C92">
        <w:rPr>
          <w:b/>
        </w:rPr>
        <w:t xml:space="preserve"> </w:t>
      </w:r>
      <w:r w:rsidRPr="00090451">
        <w:t xml:space="preserve">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</w:t>
      </w:r>
      <w:proofErr w:type="spellStart"/>
      <w:r w:rsidRPr="00090451">
        <w:t>альдегилов</w:t>
      </w:r>
      <w:proofErr w:type="spellEnd"/>
      <w:r w:rsidRPr="00090451">
        <w:t xml:space="preserve"> и глюкозы. Окисление альдегидов и глюкозы в кислоты с помощью гидроксида меди (II). Качественная реакция на крахмал. Коллекция эфирных масел. Коллекция пластмасс и изделий из них. Коллекция искусственных волокон и изделий из них. </w:t>
      </w:r>
    </w:p>
    <w:p w:rsidR="004A735A" w:rsidRDefault="004A735A" w:rsidP="004A735A">
      <w:pPr>
        <w:pStyle w:val="af0"/>
        <w:jc w:val="left"/>
        <w:rPr>
          <w:bCs w:val="0"/>
          <w:sz w:val="24"/>
        </w:rPr>
      </w:pPr>
      <w:r w:rsidRPr="00B52C92">
        <w:rPr>
          <w:bCs w:val="0"/>
          <w:sz w:val="24"/>
        </w:rPr>
        <w:t>Лабораторные опыты:</w:t>
      </w:r>
    </w:p>
    <w:p w:rsidR="004A735A" w:rsidRPr="00090451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 xml:space="preserve"> 6.Свойства этилового спирта.</w:t>
      </w:r>
    </w:p>
    <w:p w:rsidR="004A735A" w:rsidRPr="00B52C92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7.Свойства глицерина.</w:t>
      </w:r>
    </w:p>
    <w:p w:rsidR="004A735A" w:rsidRPr="00B52C92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8.Свойства формальдегида</w:t>
      </w:r>
    </w:p>
    <w:p w:rsidR="004A735A" w:rsidRPr="00B52C92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9. Свойства уксусной кислоты.</w:t>
      </w:r>
    </w:p>
    <w:p w:rsidR="004A735A" w:rsidRPr="00B52C92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10. Свойства жиров.</w:t>
      </w:r>
    </w:p>
    <w:p w:rsidR="004A735A" w:rsidRPr="00B52C92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11. Сравнение свойств растворов мыла и стирального порошка.</w:t>
      </w:r>
    </w:p>
    <w:p w:rsidR="004A735A" w:rsidRPr="00B52C92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12. Свойства глюкозы.</w:t>
      </w:r>
    </w:p>
    <w:p w:rsidR="004A735A" w:rsidRDefault="004A735A" w:rsidP="004A735A">
      <w:pPr>
        <w:pStyle w:val="af0"/>
        <w:jc w:val="left"/>
        <w:rPr>
          <w:b w:val="0"/>
          <w:sz w:val="24"/>
        </w:rPr>
      </w:pPr>
      <w:r w:rsidRPr="00B52C92">
        <w:rPr>
          <w:b w:val="0"/>
          <w:sz w:val="24"/>
        </w:rPr>
        <w:t>13. Свойства крахмала.</w:t>
      </w:r>
    </w:p>
    <w:p w:rsidR="004A735A" w:rsidRPr="00090451" w:rsidRDefault="004A735A" w:rsidP="004A735A">
      <w:pPr>
        <w:pStyle w:val="af0"/>
        <w:jc w:val="left"/>
        <w:rPr>
          <w:sz w:val="24"/>
        </w:rPr>
      </w:pPr>
      <w:r w:rsidRPr="00090451">
        <w:rPr>
          <w:sz w:val="24"/>
        </w:rPr>
        <w:t>Тема 4. «Азотсодержащие соединения и их роль в живой природе»  (8часов)</w:t>
      </w:r>
    </w:p>
    <w:p w:rsidR="004A735A" w:rsidRPr="00090451" w:rsidRDefault="004A735A" w:rsidP="004A735A">
      <w:pPr>
        <w:jc w:val="both"/>
      </w:pPr>
      <w:proofErr w:type="spellStart"/>
      <w:r w:rsidRPr="00B52C92">
        <w:rPr>
          <w:b/>
          <w:bCs/>
        </w:rPr>
        <w:t>Межпредметные</w:t>
      </w:r>
      <w:proofErr w:type="spellEnd"/>
      <w:r w:rsidRPr="00B52C92">
        <w:rPr>
          <w:b/>
          <w:bCs/>
        </w:rPr>
        <w:t xml:space="preserve"> связи. </w:t>
      </w:r>
      <w:r w:rsidRPr="00B52C92">
        <w:rPr>
          <w:i/>
          <w:iCs/>
        </w:rPr>
        <w:t>Биология:</w:t>
      </w:r>
      <w:r w:rsidRPr="00B52C92">
        <w:t xml:space="preserve"> аминокислоты, пептидная связь, белки, структуры белков, функции белков. Нуклеиновые кислоты РНК и </w:t>
      </w:r>
      <w:proofErr w:type="spellStart"/>
      <w:r w:rsidRPr="00B52C92">
        <w:t>ДНК</w:t>
      </w:r>
      <w:proofErr w:type="gramStart"/>
      <w:r w:rsidRPr="00B52C92">
        <w:t>.Б</w:t>
      </w:r>
      <w:proofErr w:type="gramEnd"/>
      <w:r w:rsidRPr="00B52C92">
        <w:t>иотехнология</w:t>
      </w:r>
      <w:proofErr w:type="spellEnd"/>
      <w:r w:rsidRPr="00B52C92">
        <w:t xml:space="preserve"> и генная инженерия.</w:t>
      </w:r>
    </w:p>
    <w:p w:rsidR="004A735A" w:rsidRDefault="004A735A" w:rsidP="004A735A">
      <w:pPr>
        <w:jc w:val="both"/>
      </w:pPr>
      <w:r w:rsidRPr="00B52C92">
        <w:rPr>
          <w:color w:val="000000"/>
        </w:rPr>
        <w:t xml:space="preserve">Амины. Метиламин как представитель алифатических аминов и анилин — как ароматических. </w:t>
      </w:r>
      <w:proofErr w:type="spellStart"/>
      <w:r w:rsidRPr="00B52C92">
        <w:rPr>
          <w:color w:val="000000"/>
        </w:rPr>
        <w:t>Основность</w:t>
      </w:r>
      <w:proofErr w:type="spellEnd"/>
      <w:r w:rsidRPr="00B52C92">
        <w:rPr>
          <w:color w:val="000000"/>
        </w:rPr>
        <w:t xml:space="preserve"> аминов в сравнении с основными свойствами аммиака. Анилин и его свойства (взаимодействие с соляной кислотой и бромной водой). Взаимное влияние атомов в молекулах </w:t>
      </w:r>
      <w:r w:rsidRPr="00B52C92">
        <w:rPr>
          <w:color w:val="000000"/>
        </w:rPr>
        <w:lastRenderedPageBreak/>
        <w:t>органических соединений на примере анилина. Получение анилина по реакции Н. Н. Зинина. Применение анилина.</w:t>
      </w:r>
    </w:p>
    <w:p w:rsidR="004A735A" w:rsidRDefault="004A735A" w:rsidP="004A735A">
      <w:pPr>
        <w:jc w:val="both"/>
      </w:pPr>
      <w:r w:rsidRPr="00B52C92">
        <w:rPr>
          <w:color w:val="000000"/>
        </w:rPr>
        <w:t xml:space="preserve">А </w:t>
      </w:r>
      <w:proofErr w:type="gramStart"/>
      <w:r w:rsidRPr="00B52C92">
        <w:rPr>
          <w:color w:val="000000"/>
        </w:rPr>
        <w:t>м</w:t>
      </w:r>
      <w:proofErr w:type="gramEnd"/>
      <w:r w:rsidRPr="00B52C92">
        <w:rPr>
          <w:color w:val="000000"/>
        </w:rPr>
        <w:t xml:space="preserve"> и н о к и с л о т ы. Глицин и </w:t>
      </w:r>
      <w:proofErr w:type="spellStart"/>
      <w:r w:rsidRPr="00B52C92">
        <w:rPr>
          <w:color w:val="000000"/>
        </w:rPr>
        <w:t>аланин</w:t>
      </w:r>
      <w:proofErr w:type="spellEnd"/>
      <w:r w:rsidRPr="00B52C92">
        <w:rPr>
          <w:color w:val="000000"/>
        </w:rPr>
        <w:t xml:space="preserve"> как представители природных аминокислот. Свойства аминокислот как амфотерных органических соединений (взаимодействие </w:t>
      </w:r>
      <w:proofErr w:type="gramStart"/>
      <w:r w:rsidRPr="00B52C92">
        <w:rPr>
          <w:color w:val="000000"/>
        </w:rPr>
        <w:t>с</w:t>
      </w:r>
      <w:proofErr w:type="gramEnd"/>
      <w:r w:rsidRPr="00B52C92">
        <w:rPr>
          <w:color w:val="000000"/>
        </w:rPr>
        <w:t xml:space="preserve"> щелочами и кислотами). Особенности диссоциации аминокислот в водных растворах. Биполярные ионы. Образование полипептидов. Аминокапроновая кислота как представитель синтетических аминокислот. Понятие о синтетических волокнах на примере капрона. Аминокислоты в природе, их биологическая роль. Незаменимые аминокислоты.</w:t>
      </w:r>
    </w:p>
    <w:p w:rsidR="004A735A" w:rsidRDefault="004A735A" w:rsidP="004A735A">
      <w:pPr>
        <w:jc w:val="both"/>
      </w:pPr>
      <w:r w:rsidRPr="00B52C92">
        <w:rPr>
          <w:color w:val="000000"/>
        </w:rPr>
        <w:t>Белки. Белки как полипептиды. Структура белковых молекул. Свойства белков (горение, гидролиз, цветные реакции). Биологическая роль белков.</w:t>
      </w:r>
    </w:p>
    <w:p w:rsidR="004A735A" w:rsidRPr="00991FDA" w:rsidRDefault="004A735A" w:rsidP="004A735A">
      <w:pPr>
        <w:jc w:val="both"/>
      </w:pPr>
      <w:r w:rsidRPr="00B52C92">
        <w:rPr>
          <w:color w:val="000000"/>
        </w:rPr>
        <w:t xml:space="preserve">Н у к л е и н о в ы е к и с л о т ы. Нуклеиновые кислоты как </w:t>
      </w:r>
      <w:proofErr w:type="spellStart"/>
      <w:r w:rsidRPr="00B52C92">
        <w:rPr>
          <w:color w:val="000000"/>
        </w:rPr>
        <w:t>полинуклеотиды</w:t>
      </w:r>
      <w:proofErr w:type="spellEnd"/>
      <w:r w:rsidRPr="00B52C92">
        <w:rPr>
          <w:color w:val="000000"/>
        </w:rPr>
        <w:t>. Строение нуклеотида. РНК и ДНК в сравнении. Их роль в хранении и передаче наследственной информации. Понятие о генной инженерии и биотехнологии.</w:t>
      </w:r>
    </w:p>
    <w:p w:rsidR="004A735A" w:rsidRDefault="004A735A" w:rsidP="004A735A">
      <w:pPr>
        <w:spacing w:after="240"/>
        <w:rPr>
          <w:color w:val="000000"/>
        </w:rPr>
      </w:pPr>
      <w:r w:rsidRPr="00B52C92">
        <w:rPr>
          <w:color w:val="000000"/>
        </w:rPr>
        <w:t xml:space="preserve">Генетическая связь между классами орган и ч е </w:t>
      </w:r>
      <w:proofErr w:type="gramStart"/>
      <w:r w:rsidRPr="00B52C92">
        <w:rPr>
          <w:color w:val="000000"/>
        </w:rPr>
        <w:t>с</w:t>
      </w:r>
      <w:proofErr w:type="gramEnd"/>
      <w:r w:rsidRPr="00B52C92">
        <w:rPr>
          <w:color w:val="000000"/>
        </w:rPr>
        <w:t xml:space="preserve"> к и х с о е д и н е н и й. Понятие о генетической связи и генетических рядах.</w:t>
      </w:r>
    </w:p>
    <w:p w:rsidR="004A735A" w:rsidRDefault="004A735A" w:rsidP="004A735A">
      <w:pPr>
        <w:spacing w:after="240"/>
        <w:rPr>
          <w:color w:val="000000"/>
        </w:rPr>
      </w:pPr>
      <w:r w:rsidRPr="00B52C92">
        <w:rPr>
          <w:b/>
          <w:bCs/>
        </w:rPr>
        <w:t xml:space="preserve">Демонстрации. </w:t>
      </w:r>
    </w:p>
    <w:p w:rsidR="004A735A" w:rsidRPr="00991FDA" w:rsidRDefault="004A735A" w:rsidP="004A735A">
      <w:pPr>
        <w:spacing w:after="240"/>
        <w:rPr>
          <w:color w:val="000000"/>
        </w:rPr>
      </w:pPr>
      <w:r w:rsidRPr="00B52C92">
        <w:t>Взаимодействие аммиака и анилина с соляной кислотой. Реакция анилина с бромной водой. Доказательства наличия функциональных групп в растворах аминокислот. Растворение и осаждение белков. Цветные реакции белков</w:t>
      </w:r>
      <w:proofErr w:type="gramStart"/>
      <w:r w:rsidRPr="00B52C92">
        <w:t xml:space="preserve"> .</w:t>
      </w:r>
      <w:proofErr w:type="gramEnd"/>
      <w:r w:rsidRPr="00B52C92">
        <w:t xml:space="preserve">Горение птичьего пера и шерстяной нитки. Модель молекулы ДНК. Переходы: этанол → этилен → этиленгликоль → </w:t>
      </w:r>
      <w:proofErr w:type="spellStart"/>
      <w:r w:rsidRPr="00B52C92">
        <w:t>этиленгликолят</w:t>
      </w:r>
      <w:proofErr w:type="spellEnd"/>
      <w:r w:rsidRPr="00B52C92">
        <w:t xml:space="preserve"> меди (II). Этанол → </w:t>
      </w:r>
      <w:proofErr w:type="spellStart"/>
      <w:r w:rsidRPr="00B52C92">
        <w:t>этаналь</w:t>
      </w:r>
      <w:proofErr w:type="spellEnd"/>
      <w:r w:rsidRPr="00B52C92">
        <w:t xml:space="preserve"> → </w:t>
      </w:r>
      <w:proofErr w:type="spellStart"/>
      <w:r w:rsidRPr="00B52C92">
        <w:t>этановая</w:t>
      </w:r>
      <w:proofErr w:type="spellEnd"/>
      <w:r w:rsidRPr="00B52C92">
        <w:t xml:space="preserve"> кислота</w:t>
      </w:r>
    </w:p>
    <w:p w:rsidR="004A735A" w:rsidRPr="00B52C92" w:rsidRDefault="004A735A" w:rsidP="004A735A">
      <w:pPr>
        <w:jc w:val="both"/>
        <w:rPr>
          <w:b/>
          <w:bCs/>
        </w:rPr>
      </w:pPr>
      <w:r w:rsidRPr="00B52C92">
        <w:rPr>
          <w:b/>
          <w:bCs/>
        </w:rPr>
        <w:t xml:space="preserve">  Лабораторные опыты.   </w:t>
      </w:r>
      <w:r w:rsidRPr="00B52C92">
        <w:rPr>
          <w:bCs/>
        </w:rPr>
        <w:t>14.</w:t>
      </w:r>
      <w:r w:rsidRPr="00B52C92">
        <w:rPr>
          <w:b/>
          <w:bCs/>
        </w:rPr>
        <w:t xml:space="preserve"> </w:t>
      </w:r>
      <w:r w:rsidRPr="00B52C92">
        <w:t>Свойства белков.</w:t>
      </w:r>
    </w:p>
    <w:p w:rsidR="004A735A" w:rsidRPr="00B52C92" w:rsidRDefault="004A735A" w:rsidP="004A735A">
      <w:pPr>
        <w:ind w:left="150"/>
        <w:jc w:val="both"/>
      </w:pPr>
      <w:r w:rsidRPr="00B52C92">
        <w:rPr>
          <w:b/>
          <w:bCs/>
        </w:rPr>
        <w:t>Практическая работа №1</w:t>
      </w:r>
      <w:r w:rsidRPr="00B52C92">
        <w:t xml:space="preserve"> Решение экспериментальных задач по идентификации органических соединений.</w:t>
      </w:r>
    </w:p>
    <w:p w:rsidR="004F258C" w:rsidRDefault="004A735A" w:rsidP="004A735A">
      <w:pPr>
        <w:pStyle w:val="2"/>
        <w:jc w:val="both"/>
        <w:rPr>
          <w:b/>
        </w:rPr>
      </w:pPr>
      <w:r w:rsidRPr="00B52C92">
        <w:rPr>
          <w:b/>
        </w:rPr>
        <w:t>Тема 5. Химия и жизнь(4 часа)</w:t>
      </w:r>
    </w:p>
    <w:p w:rsidR="00407277" w:rsidRDefault="004A735A" w:rsidP="00407277">
      <w:pPr>
        <w:pStyle w:val="2"/>
        <w:jc w:val="both"/>
        <w:rPr>
          <w:b/>
        </w:rPr>
      </w:pPr>
      <w:proofErr w:type="spellStart"/>
      <w:r w:rsidRPr="00B52C92">
        <w:rPr>
          <w:bCs/>
        </w:rPr>
        <w:t>Межпредметные</w:t>
      </w:r>
      <w:proofErr w:type="spellEnd"/>
      <w:r w:rsidRPr="00B52C92">
        <w:rPr>
          <w:bCs/>
        </w:rPr>
        <w:t xml:space="preserve"> связи</w:t>
      </w:r>
      <w:r w:rsidRPr="00B52C92">
        <w:rPr>
          <w:b/>
          <w:bCs/>
        </w:rPr>
        <w:t>.</w:t>
      </w:r>
      <w:r w:rsidRPr="00B52C92">
        <w:t xml:space="preserve"> </w:t>
      </w:r>
      <w:r w:rsidRPr="0085369A">
        <w:rPr>
          <w:i/>
        </w:rPr>
        <w:t>Б</w:t>
      </w:r>
      <w:r w:rsidRPr="0085369A">
        <w:rPr>
          <w:i/>
          <w:iCs/>
        </w:rPr>
        <w:t xml:space="preserve">иология: </w:t>
      </w:r>
      <w:r w:rsidRPr="0085369A">
        <w:t>Ферменты, гормоны, витамины, лекарства.</w:t>
      </w:r>
    </w:p>
    <w:p w:rsidR="004A735A" w:rsidRPr="00991FDA" w:rsidRDefault="004A735A" w:rsidP="00407277">
      <w:pPr>
        <w:pStyle w:val="2"/>
        <w:jc w:val="both"/>
        <w:rPr>
          <w:b/>
        </w:rPr>
      </w:pPr>
      <w:r w:rsidRPr="00B52C92">
        <w:rPr>
          <w:color w:val="000000"/>
        </w:rPr>
        <w:t>Пластмассы и волокна. Полимеризация и поликонденсация как способы получения синтетических высокомолекулярных соединений. Получение искусственных высокомолекулярных соединений химической модификацией природных полимеров. Строение полимеров: линейное, пространственное, сетчатое.</w:t>
      </w:r>
    </w:p>
    <w:p w:rsidR="004A735A" w:rsidRPr="00B52C92" w:rsidRDefault="004A735A" w:rsidP="004A735A">
      <w:pPr>
        <w:spacing w:after="240"/>
        <w:rPr>
          <w:color w:val="000000"/>
        </w:rPr>
      </w:pPr>
      <w:r w:rsidRPr="00B52C92">
        <w:rPr>
          <w:color w:val="000000"/>
        </w:rPr>
        <w:t xml:space="preserve">Понятие о пластмассах. Термопластичные и термореактивные полимеры. Отдельные представители синтетических и искусственных полимеров: фенолоформальдегидные смолы, поливинилхлорид, </w:t>
      </w:r>
      <w:proofErr w:type="spellStart"/>
      <w:r w:rsidRPr="00B52C92">
        <w:rPr>
          <w:color w:val="000000"/>
        </w:rPr>
        <w:t>тефлон</w:t>
      </w:r>
      <w:proofErr w:type="spellEnd"/>
      <w:r w:rsidRPr="00B52C92">
        <w:rPr>
          <w:color w:val="000000"/>
        </w:rPr>
        <w:t>, целлулоид.</w:t>
      </w:r>
    </w:p>
    <w:p w:rsidR="004A735A" w:rsidRPr="00B52C92" w:rsidRDefault="004A735A" w:rsidP="004A735A">
      <w:pPr>
        <w:spacing w:after="240"/>
        <w:rPr>
          <w:color w:val="000000"/>
        </w:rPr>
      </w:pPr>
      <w:r w:rsidRPr="00B52C92">
        <w:rPr>
          <w:color w:val="000000"/>
        </w:rPr>
        <w:t xml:space="preserve">Понятие о химических волокнах. Натуральные, синтетические и искусственные волокна. </w:t>
      </w:r>
      <w:proofErr w:type="gramStart"/>
      <w:r w:rsidRPr="00B52C92">
        <w:rPr>
          <w:color w:val="000000"/>
        </w:rPr>
        <w:t xml:space="preserve">Классификация и отдельные представители </w:t>
      </w:r>
      <w:r w:rsidRPr="00B52C92">
        <w:rPr>
          <w:color w:val="000000"/>
        </w:rPr>
        <w:lastRenderedPageBreak/>
        <w:t xml:space="preserve">химических волокон: ацетатное (триацетатный шелк) и вискозное, </w:t>
      </w:r>
      <w:proofErr w:type="spellStart"/>
      <w:r w:rsidRPr="00B52C92">
        <w:rPr>
          <w:color w:val="000000"/>
        </w:rPr>
        <w:t>винилхлоридное</w:t>
      </w:r>
      <w:proofErr w:type="spellEnd"/>
      <w:r w:rsidRPr="00B52C92">
        <w:rPr>
          <w:color w:val="000000"/>
        </w:rPr>
        <w:t xml:space="preserve"> (хлорин), </w:t>
      </w:r>
      <w:proofErr w:type="spellStart"/>
      <w:r w:rsidRPr="00B52C92">
        <w:rPr>
          <w:color w:val="000000"/>
        </w:rPr>
        <w:t>полинитрильное</w:t>
      </w:r>
      <w:proofErr w:type="spellEnd"/>
      <w:r w:rsidRPr="00B52C92">
        <w:rPr>
          <w:color w:val="000000"/>
        </w:rPr>
        <w:t xml:space="preserve"> (нитрон), полиамидное (капрон, </w:t>
      </w:r>
      <w:proofErr w:type="spellStart"/>
      <w:r w:rsidRPr="00B52C92">
        <w:rPr>
          <w:color w:val="000000"/>
        </w:rPr>
        <w:t>найлон</w:t>
      </w:r>
      <w:proofErr w:type="spellEnd"/>
      <w:r w:rsidRPr="00B52C92">
        <w:rPr>
          <w:color w:val="000000"/>
        </w:rPr>
        <w:t>), полиэфирное (лавсан).</w:t>
      </w:r>
      <w:proofErr w:type="gramEnd"/>
    </w:p>
    <w:p w:rsidR="004A735A" w:rsidRPr="00B52C92" w:rsidRDefault="004A735A" w:rsidP="004A735A">
      <w:pPr>
        <w:spacing w:after="240"/>
        <w:rPr>
          <w:color w:val="000000"/>
        </w:rPr>
      </w:pPr>
      <w:r w:rsidRPr="00B52C92">
        <w:rPr>
          <w:color w:val="000000"/>
        </w:rPr>
        <w:t xml:space="preserve">Ф е </w:t>
      </w:r>
      <w:proofErr w:type="gramStart"/>
      <w:r w:rsidRPr="00B52C92">
        <w:rPr>
          <w:color w:val="000000"/>
        </w:rPr>
        <w:t>р</w:t>
      </w:r>
      <w:proofErr w:type="gramEnd"/>
      <w:r w:rsidRPr="00B52C92">
        <w:rPr>
          <w:color w:val="000000"/>
        </w:rPr>
        <w:t xml:space="preserve"> м е н т ы. Ферменты как биологические катализаторы белковой природы. Понятие о рН среды. Особенности строения и свойств (селективность и эффективность, зависимость действия от температуры и рН среды раствора) ферментов по сравнению с неорганическими катализаторами. Роль ферментов в жизнедеятельности живых организмов и производстве.</w:t>
      </w:r>
    </w:p>
    <w:p w:rsidR="004A735A" w:rsidRPr="00B52C92" w:rsidRDefault="004A735A" w:rsidP="004A735A">
      <w:pPr>
        <w:rPr>
          <w:color w:val="000000"/>
        </w:rPr>
      </w:pPr>
      <w:r w:rsidRPr="00B52C92">
        <w:rPr>
          <w:color w:val="000000"/>
        </w:rPr>
        <w:t xml:space="preserve">В и т а </w:t>
      </w:r>
      <w:proofErr w:type="gramStart"/>
      <w:r w:rsidRPr="00B52C92">
        <w:rPr>
          <w:color w:val="000000"/>
        </w:rPr>
        <w:t>м</w:t>
      </w:r>
      <w:proofErr w:type="gramEnd"/>
      <w:r w:rsidRPr="00B52C92">
        <w:rPr>
          <w:color w:val="000000"/>
        </w:rPr>
        <w:t xml:space="preserve"> и н ы. Понятие о витаминах. Виды витаминной недостаточности. Классификация витаминов. Витамин</w:t>
      </w:r>
      <w:proofErr w:type="gramStart"/>
      <w:r w:rsidRPr="00B52C92">
        <w:rPr>
          <w:color w:val="000000"/>
        </w:rPr>
        <w:t xml:space="preserve"> С</w:t>
      </w:r>
      <w:proofErr w:type="gramEnd"/>
      <w:r w:rsidRPr="00B52C92">
        <w:rPr>
          <w:color w:val="000000"/>
        </w:rPr>
        <w:t xml:space="preserve"> как представитель водорастворимых витаминов и витамин А как представитель жирорастворимых витаминов.</w:t>
      </w:r>
    </w:p>
    <w:p w:rsidR="004A735A" w:rsidRPr="00B52C92" w:rsidRDefault="004A735A" w:rsidP="004A735A">
      <w:pPr>
        <w:spacing w:after="240"/>
        <w:rPr>
          <w:color w:val="000000"/>
        </w:rPr>
      </w:pPr>
      <w:r w:rsidRPr="00B52C92">
        <w:rPr>
          <w:color w:val="000000"/>
        </w:rPr>
        <w:t xml:space="preserve">Г о </w:t>
      </w:r>
      <w:proofErr w:type="gramStart"/>
      <w:r w:rsidRPr="00B52C92">
        <w:rPr>
          <w:color w:val="000000"/>
        </w:rPr>
        <w:t>р</w:t>
      </w:r>
      <w:proofErr w:type="gramEnd"/>
      <w:r w:rsidRPr="00B52C92">
        <w:rPr>
          <w:color w:val="000000"/>
        </w:rPr>
        <w:t xml:space="preserve"> м о н ы. Понятие о гормонах как биологически активных веществах, выполняющих эндокринную регуляцию жизнедеятельности организмов. Важнейшие свойства гормонов: высокая физиологическая активность, дистанционное действие, быстрое разрушение в тканях. Отдельные представители гормонов: инсулин и адреналин. Профилактика сахарного диабета. Понятие о стероидных гормонах на примере половых гормонов.</w:t>
      </w:r>
    </w:p>
    <w:p w:rsidR="004A735A" w:rsidRPr="00B52C92" w:rsidRDefault="004A735A" w:rsidP="004A735A">
      <w:pPr>
        <w:spacing w:after="240"/>
        <w:rPr>
          <w:color w:val="000000"/>
        </w:rPr>
      </w:pPr>
      <w:r w:rsidRPr="00B52C92">
        <w:rPr>
          <w:color w:val="000000"/>
        </w:rPr>
        <w:t xml:space="preserve">Л е к а </w:t>
      </w:r>
      <w:proofErr w:type="gramStart"/>
      <w:r w:rsidRPr="00B52C92">
        <w:rPr>
          <w:color w:val="000000"/>
        </w:rPr>
        <w:t>р</w:t>
      </w:r>
      <w:proofErr w:type="gramEnd"/>
      <w:r w:rsidRPr="00B52C92">
        <w:rPr>
          <w:color w:val="000000"/>
        </w:rPr>
        <w:t xml:space="preserve"> с т в а. Лекарственная химия: от </w:t>
      </w:r>
      <w:proofErr w:type="spellStart"/>
      <w:r w:rsidRPr="00B52C92">
        <w:rPr>
          <w:color w:val="000000"/>
        </w:rPr>
        <w:t>ятрохимии</w:t>
      </w:r>
      <w:proofErr w:type="spellEnd"/>
      <w:r w:rsidRPr="00B52C92">
        <w:rPr>
          <w:color w:val="000000"/>
        </w:rPr>
        <w:t xml:space="preserve"> и фармакотерапии до химиотерапии. Антибиотики и дисбактериоз. Наркотические вещества. Наркомания, борьба с ней и профилактика.</w:t>
      </w:r>
    </w:p>
    <w:p w:rsidR="004A735A" w:rsidRDefault="004A735A" w:rsidP="004A735A">
      <w:pPr>
        <w:spacing w:after="240"/>
        <w:rPr>
          <w:b/>
          <w:bCs/>
        </w:rPr>
      </w:pPr>
      <w:r w:rsidRPr="00B52C92">
        <w:rPr>
          <w:color w:val="000000"/>
        </w:rPr>
        <w:t xml:space="preserve">Р е ш е н и е з а д а ч </w:t>
      </w:r>
      <w:proofErr w:type="spellStart"/>
      <w:r w:rsidRPr="00B52C92">
        <w:rPr>
          <w:color w:val="000000"/>
        </w:rPr>
        <w:t>п</w:t>
      </w:r>
      <w:proofErr w:type="spellEnd"/>
      <w:r w:rsidRPr="00B52C92">
        <w:rPr>
          <w:color w:val="000000"/>
        </w:rPr>
        <w:t xml:space="preserve"> о </w:t>
      </w:r>
      <w:proofErr w:type="spellStart"/>
      <w:proofErr w:type="gramStart"/>
      <w:r w:rsidRPr="00B52C92">
        <w:rPr>
          <w:color w:val="000000"/>
        </w:rPr>
        <w:t>о</w:t>
      </w:r>
      <w:proofErr w:type="spellEnd"/>
      <w:proofErr w:type="gramEnd"/>
      <w:r w:rsidRPr="00B52C92">
        <w:rPr>
          <w:color w:val="000000"/>
        </w:rPr>
        <w:t xml:space="preserve"> </w:t>
      </w:r>
      <w:proofErr w:type="spellStart"/>
      <w:r w:rsidRPr="00B52C92">
        <w:rPr>
          <w:color w:val="000000"/>
        </w:rPr>
        <w:t>р</w:t>
      </w:r>
      <w:proofErr w:type="spellEnd"/>
      <w:r w:rsidRPr="00B52C92">
        <w:rPr>
          <w:color w:val="000000"/>
        </w:rPr>
        <w:t xml:space="preserve"> г а н и ч е с к о й х и м и </w:t>
      </w:r>
      <w:proofErr w:type="spellStart"/>
      <w:r w:rsidRPr="00B52C92">
        <w:rPr>
          <w:color w:val="000000"/>
        </w:rPr>
        <w:t>и</w:t>
      </w:r>
      <w:proofErr w:type="spellEnd"/>
      <w:r w:rsidRPr="00B52C92">
        <w:rPr>
          <w:color w:val="000000"/>
        </w:rPr>
        <w:t>. Решение задач на вывод формулы органических веществ по продуктам сгорания и массовым долям элементов.</w:t>
      </w:r>
      <w:r w:rsidRPr="00B52C92">
        <w:rPr>
          <w:b/>
          <w:bCs/>
        </w:rPr>
        <w:t xml:space="preserve"> </w:t>
      </w:r>
      <w:r w:rsidRPr="0085369A">
        <w:rPr>
          <w:b/>
          <w:bCs/>
        </w:rPr>
        <w:t>Демонстрации.</w:t>
      </w:r>
    </w:p>
    <w:p w:rsidR="004A735A" w:rsidRPr="0085369A" w:rsidRDefault="004A735A" w:rsidP="004A735A">
      <w:pPr>
        <w:spacing w:after="240"/>
        <w:rPr>
          <w:color w:val="000000"/>
        </w:rPr>
      </w:pPr>
      <w:r w:rsidRPr="0085369A">
        <w:t xml:space="preserve"> Коллекция пластмасс синтетических волокон и изделий из них. Разложение пероксида водорода с помощью природных объектов, содержащих каталазу </w:t>
      </w:r>
      <w:proofErr w:type="gramStart"/>
      <w:r w:rsidRPr="0085369A">
        <w:t xml:space="preserve">( </w:t>
      </w:r>
      <w:proofErr w:type="gramEnd"/>
      <w:r w:rsidRPr="0085369A">
        <w:t xml:space="preserve">сырое мясо и сырой картофель). Коллекция СМС, </w:t>
      </w:r>
      <w:proofErr w:type="gramStart"/>
      <w:r w:rsidRPr="0085369A">
        <w:t>содержащих</w:t>
      </w:r>
      <w:proofErr w:type="gramEnd"/>
      <w:r w:rsidRPr="0085369A">
        <w:t xml:space="preserve"> энзимы. Испытание среды СМС индикаторной бумагой.</w:t>
      </w:r>
      <w:r>
        <w:t xml:space="preserve"> </w:t>
      </w:r>
      <w:r w:rsidRPr="0085369A">
        <w:t xml:space="preserve">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</w:t>
      </w:r>
    </w:p>
    <w:p w:rsidR="004A735A" w:rsidRPr="00B52C92" w:rsidRDefault="004A735A" w:rsidP="004A735A">
      <w:pPr>
        <w:ind w:left="150"/>
        <w:jc w:val="both"/>
      </w:pPr>
      <w:r w:rsidRPr="00B52C92">
        <w:rPr>
          <w:b/>
          <w:bCs/>
        </w:rPr>
        <w:t>Лабораторные опыты.</w:t>
      </w:r>
    </w:p>
    <w:p w:rsidR="004A735A" w:rsidRPr="00B52C92" w:rsidRDefault="004A735A" w:rsidP="004A735A">
      <w:pPr>
        <w:jc w:val="both"/>
      </w:pPr>
      <w:r w:rsidRPr="00B52C92">
        <w:t>15.Знакомство  с образцами  пластмасс, волокон и каучуков.</w:t>
      </w:r>
    </w:p>
    <w:p w:rsidR="004A735A" w:rsidRPr="00B52C92" w:rsidRDefault="004A735A" w:rsidP="004A735A">
      <w:pPr>
        <w:ind w:left="150"/>
        <w:jc w:val="both"/>
      </w:pPr>
      <w:r w:rsidRPr="00B52C92">
        <w:rPr>
          <w:b/>
          <w:bCs/>
        </w:rPr>
        <w:t>Практическая работа №2.</w:t>
      </w:r>
      <w:r w:rsidRPr="00B52C92">
        <w:t xml:space="preserve"> Распознавание пластмасс и волокон.</w:t>
      </w:r>
    </w:p>
    <w:p w:rsidR="004A735A" w:rsidRDefault="004A735A" w:rsidP="004A735A">
      <w:pPr>
        <w:jc w:val="both"/>
        <w:rPr>
          <w:b/>
          <w:u w:val="single"/>
        </w:rPr>
      </w:pPr>
    </w:p>
    <w:p w:rsidR="00407277" w:rsidRDefault="00407277" w:rsidP="004A735A">
      <w:pPr>
        <w:jc w:val="both"/>
        <w:rPr>
          <w:b/>
          <w:u w:val="single"/>
        </w:rPr>
      </w:pPr>
    </w:p>
    <w:p w:rsidR="00407277" w:rsidRDefault="00407277" w:rsidP="004A735A">
      <w:pPr>
        <w:jc w:val="both"/>
        <w:rPr>
          <w:b/>
          <w:u w:val="single"/>
        </w:rPr>
      </w:pPr>
    </w:p>
    <w:p w:rsidR="00407277" w:rsidRDefault="00407277" w:rsidP="004A735A">
      <w:pPr>
        <w:jc w:val="both"/>
        <w:rPr>
          <w:b/>
          <w:u w:val="single"/>
        </w:rPr>
      </w:pPr>
    </w:p>
    <w:p w:rsidR="00407277" w:rsidRDefault="00407277" w:rsidP="004A735A">
      <w:pPr>
        <w:jc w:val="both"/>
        <w:rPr>
          <w:b/>
          <w:u w:val="single"/>
        </w:rPr>
      </w:pPr>
    </w:p>
    <w:p w:rsidR="00407277" w:rsidRDefault="00407277" w:rsidP="004A735A">
      <w:pPr>
        <w:jc w:val="both"/>
        <w:rPr>
          <w:b/>
          <w:u w:val="single"/>
        </w:rPr>
      </w:pPr>
    </w:p>
    <w:p w:rsidR="00407277" w:rsidRPr="0085369A" w:rsidRDefault="00407277" w:rsidP="004A735A">
      <w:pPr>
        <w:jc w:val="both"/>
        <w:rPr>
          <w:b/>
          <w:u w:val="single"/>
        </w:rPr>
      </w:pPr>
    </w:p>
    <w:p w:rsidR="00C96B93" w:rsidRDefault="00407277" w:rsidP="00B6276C">
      <w:pPr>
        <w:spacing w:before="21"/>
        <w:contextualSpacing/>
        <w:rPr>
          <w:rFonts w:eastAsia="FuturaDemiC" w:cs="Times New Roman"/>
          <w:b/>
          <w:bCs/>
          <w:color w:val="231F20"/>
        </w:rPr>
      </w:pPr>
      <w:r>
        <w:rPr>
          <w:rFonts w:eastAsia="FuturaDemiC" w:cs="Times New Roman"/>
          <w:b/>
          <w:bCs/>
          <w:color w:val="231F20"/>
          <w:sz w:val="28"/>
          <w:szCs w:val="28"/>
        </w:rPr>
        <w:t xml:space="preserve">                                                   </w:t>
      </w:r>
      <w:r w:rsidR="00C96B93" w:rsidRPr="00C96B93">
        <w:rPr>
          <w:rFonts w:eastAsia="FuturaDemiC" w:cs="Times New Roman"/>
          <w:b/>
          <w:bCs/>
          <w:color w:val="231F20"/>
          <w:sz w:val="28"/>
          <w:szCs w:val="28"/>
        </w:rPr>
        <w:t>Раздел 3</w:t>
      </w:r>
      <w:r w:rsidR="00BA33EC">
        <w:rPr>
          <w:rFonts w:eastAsia="FuturaDemiC" w:cs="Times New Roman"/>
          <w:b/>
          <w:bCs/>
          <w:color w:val="231F20"/>
          <w:sz w:val="28"/>
          <w:szCs w:val="28"/>
        </w:rPr>
        <w:t xml:space="preserve">    </w:t>
      </w:r>
      <w:r w:rsidR="006114D3" w:rsidRPr="00C96B93">
        <w:rPr>
          <w:rFonts w:eastAsia="FuturaDemiC" w:cs="Times New Roman"/>
          <w:b/>
          <w:bCs/>
          <w:color w:val="231F20"/>
          <w:sz w:val="28"/>
          <w:szCs w:val="28"/>
        </w:rPr>
        <w:t>Тематическое планирование</w:t>
      </w:r>
      <w:r w:rsidR="006114D3" w:rsidRPr="00C96B93">
        <w:rPr>
          <w:rFonts w:eastAsia="FuturaDemiC" w:cs="Times New Roman"/>
          <w:b/>
          <w:bCs/>
          <w:color w:val="231F20"/>
        </w:rPr>
        <w:cr/>
      </w:r>
    </w:p>
    <w:tbl>
      <w:tblPr>
        <w:tblpPr w:leftFromText="180" w:rightFromText="180" w:vertAnchor="text" w:horzAnchor="margin" w:tblpXSpec="center" w:tblpY="198"/>
        <w:tblW w:w="11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"/>
        <w:gridCol w:w="6362"/>
        <w:gridCol w:w="1061"/>
        <w:gridCol w:w="1661"/>
        <w:gridCol w:w="1661"/>
      </w:tblGrid>
      <w:tr w:rsidR="00B6276C" w:rsidRPr="00B6276C" w:rsidTr="00B6276C">
        <w:trPr>
          <w:trHeight w:val="816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kern w:val="0"/>
                <w:lang w:eastAsia="en-US" w:bidi="ar-SA"/>
              </w:rPr>
              <w:t>№ раздела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kern w:val="0"/>
                <w:lang w:eastAsia="en-US" w:bidi="ar-SA"/>
              </w:rPr>
              <w:t>Наименование раздела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kern w:val="0"/>
                <w:lang w:eastAsia="en-US" w:bidi="ar-SA"/>
              </w:rPr>
              <w:t>часов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center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kern w:val="0"/>
                <w:lang w:eastAsia="en-US" w:bidi="ar-SA"/>
              </w:rPr>
              <w:t>Практические работы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kern w:val="0"/>
                <w:lang w:eastAsia="en-US" w:bidi="ar-SA"/>
              </w:rPr>
              <w:t>Контрольные работы</w:t>
            </w:r>
          </w:p>
        </w:tc>
      </w:tr>
      <w:tr w:rsidR="00B6276C" w:rsidRPr="00B6276C" w:rsidTr="00B6276C">
        <w:trPr>
          <w:trHeight w:val="346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6276C">
              <w:rPr>
                <w:rFonts w:eastAsia="Times New Roman" w:cs="Times New Roman"/>
                <w:bCs/>
                <w:color w:val="000000"/>
                <w:kern w:val="0"/>
                <w:lang w:eastAsia="ru-RU" w:bidi="ar-SA"/>
              </w:rPr>
              <w:t xml:space="preserve">Введение.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</w:tr>
      <w:tr w:rsidR="00B6276C" w:rsidRPr="00B6276C" w:rsidTr="00B6276C">
        <w:trPr>
          <w:trHeight w:val="35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Calibri" w:cs="Times New Roman"/>
                <w:kern w:val="0"/>
                <w:lang w:eastAsia="en-US" w:bidi="ar-SA"/>
              </w:rPr>
              <w:t>Теория строения органических соединений 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</w:tr>
      <w:tr w:rsidR="00B6276C" w:rsidRPr="00B6276C" w:rsidTr="00B6276C">
        <w:trPr>
          <w:trHeight w:val="35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Calibri" w:cs="Times New Roman"/>
                <w:kern w:val="0"/>
                <w:lang w:eastAsia="en-US" w:bidi="ar-SA"/>
              </w:rPr>
              <w:t xml:space="preserve">Углеводороды и их природные источники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</w:tr>
      <w:tr w:rsidR="00B6276C" w:rsidRPr="00B6276C" w:rsidTr="00B6276C">
        <w:trPr>
          <w:trHeight w:val="58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iCs/>
                <w:kern w:val="2"/>
              </w:rPr>
            </w:pPr>
            <w:r w:rsidRPr="00B6276C">
              <w:rPr>
                <w:rFonts w:eastAsia="Calibri" w:cs="Times New Roman"/>
                <w:kern w:val="0"/>
                <w:lang w:eastAsia="en-US" w:bidi="ar-SA"/>
              </w:rPr>
              <w:t xml:space="preserve">Кислородсодержащие органические соединения. 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№1</w:t>
            </w:r>
          </w:p>
        </w:tc>
      </w:tr>
      <w:tr w:rsidR="00B6276C" w:rsidRPr="00B6276C" w:rsidTr="00B6276C">
        <w:trPr>
          <w:trHeight w:val="58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B6276C">
              <w:rPr>
                <w:rFonts w:eastAsia="Calibri" w:cs="Times New Roman"/>
                <w:kern w:val="0"/>
                <w:lang w:eastAsia="en-US" w:bidi="ar-SA"/>
              </w:rPr>
              <w:t xml:space="preserve">Азотсодержащие соединения и их нахождение в живой природе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№1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№2</w:t>
            </w:r>
          </w:p>
        </w:tc>
      </w:tr>
      <w:tr w:rsidR="00B6276C" w:rsidRPr="00B6276C" w:rsidTr="00B6276C">
        <w:trPr>
          <w:trHeight w:val="35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B6276C">
              <w:rPr>
                <w:rFonts w:eastAsia="Calibri" w:cs="Times New Roman"/>
                <w:kern w:val="0"/>
                <w:lang w:eastAsia="en-US" w:bidi="ar-SA"/>
              </w:rPr>
              <w:t xml:space="preserve">Химия и жизнь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№2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</w:tr>
      <w:tr w:rsidR="00B6276C" w:rsidRPr="00B6276C" w:rsidTr="00B6276C">
        <w:trPr>
          <w:trHeight w:val="35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b/>
                <w:i/>
                <w:kern w:val="0"/>
                <w:lang w:eastAsia="en-US" w:bidi="ar-SA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B6276C">
              <w:rPr>
                <w:rFonts w:eastAsia="Calibri" w:cs="Times New Roman"/>
                <w:kern w:val="0"/>
                <w:lang w:eastAsia="en-US" w:bidi="ar-SA"/>
              </w:rPr>
              <w:t xml:space="preserve">Резервное время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</w:p>
        </w:tc>
      </w:tr>
      <w:tr w:rsidR="00B6276C" w:rsidRPr="00B6276C" w:rsidTr="00B6276C">
        <w:trPr>
          <w:trHeight w:val="359"/>
        </w:trPr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right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 xml:space="preserve">Итого: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34+1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C" w:rsidRPr="00B6276C" w:rsidRDefault="00B6276C" w:rsidP="00B6276C">
            <w:pPr>
              <w:suppressAutoHyphens w:val="0"/>
              <w:autoSpaceDE w:val="0"/>
              <w:autoSpaceDN w:val="0"/>
              <w:adjustRightInd w:val="0"/>
              <w:spacing w:after="160"/>
              <w:jc w:val="both"/>
              <w:rPr>
                <w:rFonts w:eastAsia="Times New Roman" w:cs="Times New Roman"/>
                <w:i/>
                <w:kern w:val="0"/>
                <w:lang w:eastAsia="en-US" w:bidi="ar-SA"/>
              </w:rPr>
            </w:pPr>
            <w:r w:rsidRPr="00B6276C">
              <w:rPr>
                <w:rFonts w:eastAsia="Times New Roman" w:cs="Times New Roman"/>
                <w:i/>
                <w:kern w:val="0"/>
                <w:lang w:eastAsia="en-US" w:bidi="ar-SA"/>
              </w:rPr>
              <w:t>2</w:t>
            </w:r>
          </w:p>
        </w:tc>
      </w:tr>
    </w:tbl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C96B93" w:rsidRDefault="00C96B93" w:rsidP="006114D3">
      <w:pPr>
        <w:spacing w:before="21"/>
        <w:contextualSpacing/>
        <w:jc w:val="center"/>
        <w:rPr>
          <w:rFonts w:eastAsia="FuturaDemiC" w:cs="Times New Roman"/>
          <w:b/>
          <w:bCs/>
          <w:color w:val="231F20"/>
        </w:rPr>
      </w:pPr>
    </w:p>
    <w:p w:rsidR="00336B30" w:rsidRDefault="00336B30"/>
    <w:p w:rsidR="00A014A9" w:rsidRPr="006233DE" w:rsidRDefault="006A7B36" w:rsidP="00407277">
      <w:pPr>
        <w:jc w:val="center"/>
        <w:rPr>
          <w:b/>
          <w:sz w:val="28"/>
          <w:szCs w:val="28"/>
        </w:rPr>
      </w:pPr>
      <w:r w:rsidRPr="00061B68">
        <w:rPr>
          <w:b/>
          <w:sz w:val="28"/>
          <w:szCs w:val="28"/>
        </w:rPr>
        <w:t>Календарно-тематическое  планирование</w:t>
      </w:r>
    </w:p>
    <w:tbl>
      <w:tblPr>
        <w:tblpPr w:leftFromText="180" w:rightFromText="180" w:vertAnchor="text" w:horzAnchor="margin" w:tblpXSpec="center" w:tblpY="794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903"/>
        <w:gridCol w:w="903"/>
        <w:gridCol w:w="7889"/>
        <w:gridCol w:w="3544"/>
      </w:tblGrid>
      <w:tr w:rsidR="00BA33EC" w:rsidRPr="00A014A9" w:rsidTr="006233DE">
        <w:trPr>
          <w:trHeight w:val="56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6233DE" w:rsidRDefault="00BA33EC" w:rsidP="00BA33EC">
            <w:pPr>
              <w:jc w:val="both"/>
              <w:rPr>
                <w:rFonts w:ascii="Calibri" w:hAnsi="Calibri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№/№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6233DE" w:rsidRDefault="00BA33EC" w:rsidP="00BA33EC">
            <w:pPr>
              <w:jc w:val="both"/>
              <w:rPr>
                <w:rFonts w:ascii="Calibri" w:hAnsi="Calibri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Дата план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33DE" w:rsidRDefault="00BA33EC" w:rsidP="00BA33EC">
            <w:pPr>
              <w:jc w:val="both"/>
              <w:rPr>
                <w:rFonts w:ascii="Calibri" w:hAnsi="Calibri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Дата</w:t>
            </w:r>
          </w:p>
          <w:p w:rsidR="00BA33EC" w:rsidRPr="006233DE" w:rsidRDefault="00BA33EC" w:rsidP="00BA33EC">
            <w:pPr>
              <w:jc w:val="both"/>
              <w:rPr>
                <w:rFonts w:ascii="Calibri" w:eastAsia="Times New Roman" w:hAnsi="Calibri" w:cs="Times New Roman"/>
                <w:kern w:val="0"/>
                <w:lang w:eastAsia="ru-RU" w:bidi="ar-SA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факт</w:t>
            </w: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33EC" w:rsidRPr="006233DE" w:rsidRDefault="00BA33EC" w:rsidP="00BA33EC">
            <w:pPr>
              <w:rPr>
                <w:rFonts w:ascii="Calibri" w:hAnsi="Calibri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Наименование разделов/темы уроков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33EC" w:rsidRPr="006233DE" w:rsidRDefault="00BA33EC" w:rsidP="00BA33EC">
            <w:pPr>
              <w:rPr>
                <w:rFonts w:ascii="Calibri" w:hAnsi="Calibri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Лабораторное оборудование</w:t>
            </w:r>
          </w:p>
          <w:p w:rsidR="004B3769" w:rsidRPr="00A014A9" w:rsidRDefault="004B3769" w:rsidP="00BA33EC">
            <w:pPr>
              <w:rPr>
                <w:rFonts w:ascii="Calibri" w:hAnsi="Calibri"/>
                <w:sz w:val="28"/>
                <w:szCs w:val="28"/>
              </w:rPr>
            </w:pPr>
            <w:r w:rsidRPr="006233DE">
              <w:rPr>
                <w:rFonts w:ascii="Calibri" w:hAnsi="Calibri"/>
                <w:sz w:val="22"/>
                <w:szCs w:val="22"/>
              </w:rPr>
              <w:t>(Точка роста)</w:t>
            </w:r>
          </w:p>
        </w:tc>
      </w:tr>
      <w:tr w:rsidR="00BA33EC" w:rsidRPr="00A014A9" w:rsidTr="004B3769">
        <w:trPr>
          <w:trHeight w:val="367"/>
        </w:trPr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A7B36" w:rsidRDefault="00B6276C" w:rsidP="00B6276C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B6276C">
              <w:rPr>
                <w:b/>
              </w:rPr>
              <w:t>Введение – 1час</w:t>
            </w:r>
          </w:p>
        </w:tc>
      </w:tr>
      <w:tr w:rsidR="00BA33E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A014A9" w:rsidRDefault="00BA33E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3EC" w:rsidRPr="00BA33EC" w:rsidRDefault="00B6276C" w:rsidP="00BA33EC">
            <w:pPr>
              <w:rPr>
                <w:rFonts w:ascii="Calibri" w:hAnsi="Calibri"/>
                <w:sz w:val="28"/>
                <w:szCs w:val="28"/>
              </w:rPr>
            </w:pPr>
            <w:r w:rsidRPr="00B6276C">
              <w:t>Методы научного познания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6114D3" w:rsidRDefault="00BA33E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A33EC" w:rsidRPr="00A014A9" w:rsidTr="004B3769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3EC" w:rsidRPr="00A630BD" w:rsidRDefault="00B6276C" w:rsidP="00B6276C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B6276C">
              <w:rPr>
                <w:b/>
              </w:rPr>
              <w:t>Тема №1. Теория строения органических соединений -3 часа</w:t>
            </w:r>
            <w:r w:rsidRPr="00B6276C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1.2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Предмет органической химии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lastRenderedPageBreak/>
              <w:t>1.3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Теория строения органических соединений.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58205F" w:rsidRDefault="0058205F" w:rsidP="00BA33EC">
            <w:pPr>
              <w:tabs>
                <w:tab w:val="left" w:pos="210"/>
              </w:tabs>
              <w:rPr>
                <w:rFonts w:ascii="Calibri" w:hAnsi="Calibri"/>
              </w:rPr>
            </w:pPr>
            <w:proofErr w:type="spellStart"/>
            <w:r w:rsidRPr="0058205F">
              <w:rPr>
                <w:rFonts w:ascii="Calibri" w:hAnsi="Calibri"/>
                <w:sz w:val="22"/>
                <w:szCs w:val="22"/>
              </w:rPr>
              <w:t>Демонстр</w:t>
            </w:r>
            <w:proofErr w:type="spellEnd"/>
            <w:r w:rsidRPr="0058205F">
              <w:rPr>
                <w:rFonts w:ascii="Calibri" w:hAnsi="Calibri"/>
                <w:sz w:val="22"/>
                <w:szCs w:val="22"/>
              </w:rPr>
              <w:t>. Эксперимент №19 Свойства изомеров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Цифровая лаборатория 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proofErr w:type="spellStart"/>
            <w:r w:rsidRPr="004B3769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4B3769">
              <w:rPr>
                <w:rFonts w:eastAsia="FranklinGothicMediumC" w:cs="Times New Roman"/>
                <w:bCs/>
                <w:color w:val="231F20"/>
              </w:rPr>
              <w:t xml:space="preserve"> датчик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высокой температуры</w:t>
            </w: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1.4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Теория строения органических соединений</w:t>
            </w:r>
            <w:proofErr w:type="gramStart"/>
            <w:r w:rsidRPr="00B6276C">
              <w:t>..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423F2B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B6276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r>
              <w:rPr>
                <w:b/>
              </w:rPr>
              <w:t xml:space="preserve">                       </w:t>
            </w:r>
            <w:r w:rsidR="00B6276C" w:rsidRPr="00B6276C">
              <w:rPr>
                <w:b/>
              </w:rPr>
              <w:t>Тема №2. Углеводороды и их природные источники -9 часов.</w:t>
            </w: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Природный газ как источник углеводородов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snapToGrid w:val="0"/>
              <w:spacing w:before="57"/>
              <w:ind w:left="113" w:right="59"/>
              <w:contextualSpacing/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 xml:space="preserve">Предельные углеводороды. </w:t>
            </w:r>
            <w:proofErr w:type="spellStart"/>
            <w:r w:rsidRPr="00B6276C">
              <w:t>Алканы</w:t>
            </w:r>
            <w:proofErr w:type="spellEnd"/>
            <w:r w:rsidRPr="00B6276C"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 xml:space="preserve">Этиленовые углеводороды </w:t>
            </w:r>
            <w:proofErr w:type="spellStart"/>
            <w:r w:rsidRPr="00B6276C">
              <w:t>алкены</w:t>
            </w:r>
            <w:proofErr w:type="spellEnd"/>
            <w:r w:rsidRPr="00B6276C"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Диеновые углеводороды каучуки.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 xml:space="preserve">Ацетиленовые углеводороды или </w:t>
            </w:r>
            <w:proofErr w:type="spellStart"/>
            <w:r w:rsidRPr="00B6276C">
              <w:t>алкины</w:t>
            </w:r>
            <w:proofErr w:type="spellEnd"/>
            <w:r w:rsidRPr="00B6276C"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Ароматические углеводороды или арены</w:t>
            </w:r>
            <w:proofErr w:type="gramStart"/>
            <w:r w:rsidRPr="00B6276C">
              <w:t>..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Нефть и способы ее переработки.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4B3769" w:rsidRDefault="00B6276C" w:rsidP="0058205F">
            <w:pPr>
              <w:snapToGrid w:val="0"/>
              <w:spacing w:before="38"/>
              <w:ind w:left="113" w:right="1103"/>
              <w:contextualSpacing/>
              <w:rPr>
                <w:rFonts w:eastAsia="FranklinGothicMediumC" w:cs="Times New Roman"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Обобщение и систематизация знаний об углеводородах.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B6276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2/9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A014A9" w:rsidRDefault="00B6276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76C" w:rsidRPr="00B6276C" w:rsidRDefault="00B6276C" w:rsidP="00272D24">
            <w:r w:rsidRPr="00B6276C">
              <w:t>Контрольная работа №1 по теме «Углеводороды».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6C" w:rsidRPr="006114D3" w:rsidRDefault="00B6276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785542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r>
              <w:rPr>
                <w:b/>
              </w:rPr>
              <w:t xml:space="preserve">                                     </w:t>
            </w:r>
            <w:r w:rsidRPr="00B6276C">
              <w:rPr>
                <w:b/>
              </w:rPr>
              <w:t>Тема №3. Кислородсодержащие органические соединения.  8 часов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Спирты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58205F" w:rsidP="0058205F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proofErr w:type="spellStart"/>
            <w:r w:rsidRPr="0058205F">
              <w:rPr>
                <w:rFonts w:ascii="Calibri" w:hAnsi="Calibri"/>
                <w:sz w:val="22"/>
                <w:szCs w:val="22"/>
              </w:rPr>
              <w:t>Демонстр</w:t>
            </w:r>
            <w:proofErr w:type="spellEnd"/>
            <w:r w:rsidRPr="0058205F">
              <w:rPr>
                <w:rFonts w:ascii="Calibri" w:hAnsi="Calibri"/>
                <w:sz w:val="22"/>
                <w:szCs w:val="22"/>
              </w:rPr>
              <w:t xml:space="preserve">. Эксперимент </w:t>
            </w:r>
            <w:r>
              <w:rPr>
                <w:rFonts w:ascii="Calibri" w:hAnsi="Calibri"/>
                <w:sz w:val="22"/>
                <w:szCs w:val="22"/>
              </w:rPr>
              <w:t>№21, 22 Изучение температуры кипения одноатомных спиртов. Окисление спиртов.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Цифровая лаборатория 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proofErr w:type="spellStart"/>
            <w:r w:rsidRPr="004B3769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4B3769">
              <w:rPr>
                <w:rFonts w:eastAsia="FranklinGothicMediumC" w:cs="Times New Roman"/>
                <w:bCs/>
                <w:color w:val="231F20"/>
              </w:rPr>
              <w:t xml:space="preserve"> датчик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высокой температуры, оптической плотности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Каменный уголь</w:t>
            </w:r>
            <w:proofErr w:type="gramStart"/>
            <w:r w:rsidRPr="00B6276C">
              <w:t>..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Фенол.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Альдегиды</w:t>
            </w:r>
            <w:proofErr w:type="gramStart"/>
            <w:r w:rsidRPr="00B6276C">
              <w:t>..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Карбоновые кислоты.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58205F" w:rsidRDefault="0058205F" w:rsidP="0058205F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proofErr w:type="spellStart"/>
            <w:r w:rsidRPr="0058205F">
              <w:rPr>
                <w:rFonts w:ascii="Calibri" w:hAnsi="Calibri"/>
                <w:sz w:val="22"/>
                <w:szCs w:val="22"/>
              </w:rPr>
              <w:t>Демонстр</w:t>
            </w:r>
            <w:proofErr w:type="spellEnd"/>
            <w:r w:rsidRPr="0058205F">
              <w:rPr>
                <w:rFonts w:ascii="Calibri" w:hAnsi="Calibri"/>
                <w:sz w:val="22"/>
                <w:szCs w:val="22"/>
              </w:rPr>
              <w:t xml:space="preserve">. Эксперимент </w:t>
            </w:r>
            <w:r>
              <w:rPr>
                <w:rFonts w:ascii="Calibri" w:hAnsi="Calibri"/>
                <w:sz w:val="22"/>
                <w:szCs w:val="22"/>
              </w:rPr>
              <w:t xml:space="preserve">№23 Изучение силы  одноосновных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карбоновых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кислот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eastAsia="FranklinGothicMediumC" w:cs="Times New Roman"/>
                <w:bCs/>
                <w:color w:val="231F20"/>
              </w:rPr>
              <w:t>Ц</w:t>
            </w:r>
            <w:proofErr w:type="gramEnd"/>
            <w:r>
              <w:rPr>
                <w:rFonts w:eastAsia="FranklinGothicMediumC" w:cs="Times New Roman"/>
                <w:bCs/>
                <w:color w:val="231F20"/>
              </w:rPr>
              <w:t>ифровая</w:t>
            </w:r>
            <w:proofErr w:type="spellEnd"/>
            <w:r>
              <w:rPr>
                <w:rFonts w:eastAsia="FranklinGothicMediumC" w:cs="Times New Roman"/>
                <w:bCs/>
                <w:color w:val="231F20"/>
              </w:rPr>
              <w:t xml:space="preserve"> лаборатория 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proofErr w:type="spellStart"/>
            <w:r w:rsidRPr="004B3769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4B3769">
              <w:rPr>
                <w:rFonts w:eastAsia="FranklinGothicMediumC" w:cs="Times New Roman"/>
                <w:bCs/>
                <w:color w:val="231F20"/>
              </w:rPr>
              <w:t xml:space="preserve"> датчик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>
              <w:rPr>
                <w:rFonts w:eastAsia="FranklinGothicMediumC" w:cs="Times New Roman"/>
                <w:bCs/>
                <w:color w:val="231F20"/>
                <w:lang w:val="en-US"/>
              </w:rPr>
              <w:t>pH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lastRenderedPageBreak/>
              <w:t>3/6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Сложные эфиры. Жиры.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A113B7" w:rsidRDefault="00A113B7" w:rsidP="00A113B7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proofErr w:type="spellStart"/>
            <w:r w:rsidRPr="0058205F">
              <w:rPr>
                <w:rFonts w:ascii="Calibri" w:hAnsi="Calibri"/>
                <w:sz w:val="22"/>
                <w:szCs w:val="22"/>
              </w:rPr>
              <w:t>Демонстр</w:t>
            </w:r>
            <w:proofErr w:type="spellEnd"/>
            <w:r w:rsidRPr="0058205F">
              <w:rPr>
                <w:rFonts w:ascii="Calibri" w:hAnsi="Calibri"/>
                <w:sz w:val="22"/>
                <w:szCs w:val="22"/>
              </w:rPr>
              <w:t xml:space="preserve">. Эксперимент </w:t>
            </w:r>
            <w:r>
              <w:rPr>
                <w:rFonts w:ascii="Calibri" w:hAnsi="Calibri"/>
                <w:sz w:val="22"/>
                <w:szCs w:val="22"/>
              </w:rPr>
              <w:t>№23,27 Влияние жесткой воды на мыло.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Гидролиз этилацетата в присутствии раствора щелочи. Цифровая лаборатория 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proofErr w:type="spellStart"/>
            <w:r w:rsidRPr="004B3769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4B3769">
              <w:rPr>
                <w:rFonts w:eastAsia="FranklinGothicMediumC" w:cs="Times New Roman"/>
                <w:bCs/>
                <w:color w:val="231F20"/>
              </w:rPr>
              <w:t xml:space="preserve"> датчик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>
              <w:rPr>
                <w:rFonts w:eastAsia="FranklinGothicMediumC" w:cs="Times New Roman"/>
                <w:bCs/>
                <w:color w:val="231F20"/>
                <w:lang w:val="en-US"/>
              </w:rPr>
              <w:t>pH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3/7-8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Углеводы</w:t>
            </w:r>
            <w:proofErr w:type="gramStart"/>
            <w:r w:rsidRPr="00B6276C">
              <w:t>..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6233DE" w:rsidRPr="00A014A9" w:rsidTr="003B52AE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DE" w:rsidRPr="006114D3" w:rsidRDefault="006233DE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r>
              <w:rPr>
                <w:b/>
              </w:rPr>
              <w:t xml:space="preserve">                          </w:t>
            </w:r>
            <w:r w:rsidRPr="00B6276C">
              <w:rPr>
                <w:b/>
              </w:rPr>
              <w:t>Тема №4. Азотсодержащие соединения и их нахождение в живой природе – 8 часов.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Анилин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Аминокислоты…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A113B7" w:rsidP="00A113B7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proofErr w:type="spellStart"/>
            <w:r w:rsidRPr="0058205F">
              <w:rPr>
                <w:rFonts w:ascii="Calibri" w:hAnsi="Calibri"/>
                <w:sz w:val="22"/>
                <w:szCs w:val="22"/>
              </w:rPr>
              <w:t>Демонстр</w:t>
            </w:r>
            <w:proofErr w:type="spellEnd"/>
            <w:r w:rsidRPr="0058205F">
              <w:rPr>
                <w:rFonts w:ascii="Calibri" w:hAnsi="Calibri"/>
                <w:sz w:val="22"/>
                <w:szCs w:val="22"/>
              </w:rPr>
              <w:t xml:space="preserve">. Эксперимент </w:t>
            </w:r>
            <w:r>
              <w:rPr>
                <w:rFonts w:ascii="Calibri" w:hAnsi="Calibri"/>
                <w:sz w:val="22"/>
                <w:szCs w:val="22"/>
              </w:rPr>
              <w:t>№26 Определение среды растворов аминокислот.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Цифровая лаборатория 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proofErr w:type="spellStart"/>
            <w:r w:rsidRPr="004B3769">
              <w:rPr>
                <w:rFonts w:eastAsia="FranklinGothicMediumC" w:cs="Times New Roman"/>
                <w:bCs/>
                <w:color w:val="231F20"/>
                <w:lang w:val="en-US"/>
              </w:rPr>
              <w:t>Releon</w:t>
            </w:r>
            <w:proofErr w:type="spellEnd"/>
            <w:r w:rsidRPr="004B3769">
              <w:rPr>
                <w:rFonts w:eastAsia="FranklinGothicMediumC" w:cs="Times New Roman"/>
                <w:bCs/>
                <w:color w:val="231F20"/>
              </w:rPr>
              <w:t xml:space="preserve"> датчик</w:t>
            </w:r>
            <w:r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 w:rsidRPr="0058205F">
              <w:rPr>
                <w:rFonts w:eastAsia="FranklinGothicMediumC" w:cs="Times New Roman"/>
                <w:bCs/>
                <w:color w:val="231F20"/>
              </w:rPr>
              <w:t xml:space="preserve"> </w:t>
            </w:r>
            <w:r>
              <w:rPr>
                <w:rFonts w:eastAsia="FranklinGothicMediumC" w:cs="Times New Roman"/>
                <w:bCs/>
                <w:color w:val="231F20"/>
                <w:lang w:val="en-US"/>
              </w:rPr>
              <w:t>pH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Белки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Понятие о нуклеиновых кислотах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Генетическая связь между классами органических соединений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Практическая работа №1 «Идентификация органических соединений»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Обобщение и систематизация знаний по теме «Кислород – и азотсодержащие органические соединения»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4/8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Контрольная работа №2 по теме «Кислород – и азотсодержащие органические соединения»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6233DE" w:rsidRPr="00A014A9" w:rsidTr="009A5221">
        <w:tc>
          <w:tcPr>
            <w:tcW w:w="14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3DE" w:rsidRPr="006114D3" w:rsidRDefault="006233DE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41411C">
              <w:rPr>
                <w:b/>
              </w:rPr>
              <w:t>Тема №5. Химия и жизнь -4 часа</w:t>
            </w: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6233DE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5/1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Пластмассы и волокна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6233DE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5/2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Гормоны и Витамины.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6233DE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5/3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Практическая работа №2 « Распознавание пластмасс и волокон»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6233DE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5/4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B6276C" w:rsidRDefault="0041411C" w:rsidP="00272D24">
            <w:r w:rsidRPr="00B6276C">
              <w:t>Решение задач по органической химии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  <w:tr w:rsidR="0041411C" w:rsidRPr="00A014A9" w:rsidTr="00B6276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6233DE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A014A9" w:rsidRDefault="0041411C" w:rsidP="00BA33EC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11C" w:rsidRPr="0041411C" w:rsidRDefault="0041411C" w:rsidP="00272D24">
            <w:pPr>
              <w:rPr>
                <w:b/>
              </w:rPr>
            </w:pPr>
            <w:r w:rsidRPr="00B6276C">
              <w:t>Резервный час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11C" w:rsidRPr="006114D3" w:rsidRDefault="0041411C" w:rsidP="00BA33EC">
            <w:pPr>
              <w:rPr>
                <w:rFonts w:eastAsia="FranklinGothicMediumC" w:cs="Times New Roman"/>
                <w:b/>
                <w:bCs/>
                <w:color w:val="231F20"/>
              </w:rPr>
            </w:pPr>
          </w:p>
        </w:tc>
      </w:tr>
    </w:tbl>
    <w:p w:rsidR="003F7656" w:rsidRDefault="003F7656"/>
    <w:p w:rsidR="00407277" w:rsidRDefault="00407277" w:rsidP="002565C5">
      <w:pPr>
        <w:rPr>
          <w:b/>
          <w:lang w:eastAsia="ar-SA"/>
        </w:rPr>
      </w:pPr>
      <w:bookmarkStart w:id="0" w:name="_GoBack"/>
      <w:bookmarkEnd w:id="0"/>
    </w:p>
    <w:p w:rsidR="00FB6FD0" w:rsidRPr="00EA3F37" w:rsidRDefault="00FB6FD0" w:rsidP="00FF01AC">
      <w:pPr>
        <w:jc w:val="center"/>
        <w:rPr>
          <w:b/>
          <w:lang w:eastAsia="ar-SA"/>
        </w:rPr>
      </w:pPr>
      <w:r w:rsidRPr="00EA3F37">
        <w:rPr>
          <w:b/>
          <w:lang w:eastAsia="ar-SA"/>
        </w:rPr>
        <w:t>ЛИСТ  КОРРЕКТИРОВКИ РАБОЧЕЙ ПРОГРАММЫ</w:t>
      </w:r>
    </w:p>
    <w:p w:rsidR="003F7656" w:rsidRDefault="003F7656"/>
    <w:p w:rsidR="003F7656" w:rsidRDefault="003F7656"/>
    <w:tbl>
      <w:tblPr>
        <w:tblpPr w:leftFromText="180" w:rightFromText="180" w:vertAnchor="text" w:horzAnchor="margin" w:tblpY="163"/>
        <w:tblW w:w="14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5"/>
        <w:gridCol w:w="2334"/>
        <w:gridCol w:w="2215"/>
        <w:gridCol w:w="3801"/>
      </w:tblGrid>
      <w:tr w:rsidR="00FF01AC" w:rsidRPr="00EA3F37" w:rsidTr="00FF01AC">
        <w:trPr>
          <w:trHeight w:val="579"/>
        </w:trPr>
        <w:tc>
          <w:tcPr>
            <w:tcW w:w="61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28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Тема урока</w:t>
            </w: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плану</w:t>
            </w: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Дата по факту</w:t>
            </w: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 xml:space="preserve">Причина </w:t>
            </w:r>
          </w:p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  <w:r w:rsidRPr="00EA3F37">
              <w:rPr>
                <w:b/>
                <w:color w:val="000000"/>
              </w:rPr>
              <w:t>изменений</w:t>
            </w: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3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rPr>
                <w:b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pStyle w:val="ae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/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82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hanging="108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  <w:tr w:rsidR="00FF01AC" w:rsidRPr="00EA3F37" w:rsidTr="00FF01AC">
        <w:trPr>
          <w:trHeight w:val="297"/>
        </w:trPr>
        <w:tc>
          <w:tcPr>
            <w:tcW w:w="6115" w:type="dxa"/>
          </w:tcPr>
          <w:p w:rsidR="00FF01AC" w:rsidRPr="00EA3F37" w:rsidRDefault="00FF01AC" w:rsidP="00FF01AC">
            <w:pPr>
              <w:spacing w:line="30" w:lineRule="atLeast"/>
              <w:rPr>
                <w:color w:val="000000"/>
              </w:rPr>
            </w:pPr>
          </w:p>
        </w:tc>
        <w:tc>
          <w:tcPr>
            <w:tcW w:w="2334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/>
              <w:jc w:val="center"/>
              <w:rPr>
                <w:b/>
                <w:color w:val="000000"/>
              </w:rPr>
            </w:pPr>
          </w:p>
        </w:tc>
        <w:tc>
          <w:tcPr>
            <w:tcW w:w="2215" w:type="dxa"/>
          </w:tcPr>
          <w:p w:rsidR="00FF01AC" w:rsidRPr="00EA3F37" w:rsidRDefault="00FF01AC" w:rsidP="00FF01AC">
            <w:pPr>
              <w:tabs>
                <w:tab w:val="left" w:pos="1442"/>
              </w:tabs>
              <w:ind w:right="40" w:firstLine="34"/>
              <w:jc w:val="center"/>
              <w:rPr>
                <w:b/>
                <w:color w:val="000000"/>
              </w:rPr>
            </w:pPr>
          </w:p>
        </w:tc>
        <w:tc>
          <w:tcPr>
            <w:tcW w:w="3801" w:type="dxa"/>
          </w:tcPr>
          <w:p w:rsidR="00FF01AC" w:rsidRPr="00EA3F37" w:rsidRDefault="00FF01AC" w:rsidP="00FF01AC">
            <w:pPr>
              <w:jc w:val="center"/>
            </w:pPr>
          </w:p>
        </w:tc>
      </w:tr>
    </w:tbl>
    <w:p w:rsidR="003F7656" w:rsidRDefault="003F7656"/>
    <w:p w:rsidR="003F7656" w:rsidRDefault="003F7656"/>
    <w:p w:rsidR="003F7656" w:rsidRDefault="003F7656"/>
    <w:p w:rsidR="003F7656" w:rsidRDefault="003F7656"/>
    <w:p w:rsidR="003F7656" w:rsidRDefault="003F7656"/>
    <w:sectPr w:rsidR="003F7656" w:rsidSect="006114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3DA" w:rsidRDefault="00A613DA" w:rsidP="006114D3">
      <w:r>
        <w:separator/>
      </w:r>
    </w:p>
  </w:endnote>
  <w:endnote w:type="continuationSeparator" w:id="0">
    <w:p w:rsidR="00A613DA" w:rsidRDefault="00A613DA" w:rsidP="00611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3DA" w:rsidRDefault="00A613DA" w:rsidP="006114D3">
      <w:r>
        <w:separator/>
      </w:r>
    </w:p>
  </w:footnote>
  <w:footnote w:type="continuationSeparator" w:id="0">
    <w:p w:rsidR="00A613DA" w:rsidRDefault="00A613DA" w:rsidP="00611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A75"/>
    <w:multiLevelType w:val="hybridMultilevel"/>
    <w:tmpl w:val="0BBEF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62834"/>
    <w:multiLevelType w:val="hybridMultilevel"/>
    <w:tmpl w:val="087262C4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">
    <w:nsid w:val="106A5C20"/>
    <w:multiLevelType w:val="hybridMultilevel"/>
    <w:tmpl w:val="F80683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8D610E"/>
    <w:multiLevelType w:val="hybridMultilevel"/>
    <w:tmpl w:val="1724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4E8"/>
    <w:multiLevelType w:val="hybridMultilevel"/>
    <w:tmpl w:val="6D8C0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C4A49"/>
    <w:multiLevelType w:val="hybridMultilevel"/>
    <w:tmpl w:val="B58ADF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B5111"/>
    <w:multiLevelType w:val="hybridMultilevel"/>
    <w:tmpl w:val="9AC60BC2"/>
    <w:lvl w:ilvl="0" w:tplc="8A4C18B8">
      <w:numFmt w:val="bullet"/>
      <w:lvlText w:val="•"/>
      <w:lvlJc w:val="left"/>
      <w:pPr>
        <w:ind w:left="1040" w:hanging="227"/>
      </w:pPr>
      <w:rPr>
        <w:rFonts w:ascii="Lucida Sans Unicode" w:eastAsia="Lucida Sans Unicode" w:hAnsi="Lucida Sans Unicode" w:cs="Lucida Sans Unicode" w:hint="default"/>
        <w:w w:val="72"/>
        <w:sz w:val="24"/>
        <w:szCs w:val="24"/>
        <w:lang w:val="ru-RU" w:eastAsia="en-US" w:bidi="ar-SA"/>
      </w:rPr>
    </w:lvl>
    <w:lvl w:ilvl="1" w:tplc="95B27A6C">
      <w:numFmt w:val="bullet"/>
      <w:lvlText w:val="•"/>
      <w:lvlJc w:val="left"/>
      <w:pPr>
        <w:ind w:left="1153" w:hanging="227"/>
      </w:pPr>
      <w:rPr>
        <w:rFonts w:ascii="Lucida Sans Unicode" w:eastAsia="Lucida Sans Unicode" w:hAnsi="Lucida Sans Unicode" w:cs="Lucida Sans Unicode" w:hint="default"/>
        <w:w w:val="72"/>
        <w:sz w:val="24"/>
        <w:szCs w:val="24"/>
        <w:lang w:val="ru-RU" w:eastAsia="en-US" w:bidi="ar-SA"/>
      </w:rPr>
    </w:lvl>
    <w:lvl w:ilvl="2" w:tplc="13667954">
      <w:numFmt w:val="bullet"/>
      <w:lvlText w:val="•"/>
      <w:lvlJc w:val="left"/>
      <w:pPr>
        <w:ind w:left="1980" w:hanging="227"/>
      </w:pPr>
      <w:rPr>
        <w:rFonts w:hint="default"/>
        <w:lang w:val="ru-RU" w:eastAsia="en-US" w:bidi="ar-SA"/>
      </w:rPr>
    </w:lvl>
    <w:lvl w:ilvl="3" w:tplc="258E2056">
      <w:numFmt w:val="bullet"/>
      <w:lvlText w:val="•"/>
      <w:lvlJc w:val="left"/>
      <w:pPr>
        <w:ind w:left="2801" w:hanging="227"/>
      </w:pPr>
      <w:rPr>
        <w:rFonts w:hint="default"/>
        <w:lang w:val="ru-RU" w:eastAsia="en-US" w:bidi="ar-SA"/>
      </w:rPr>
    </w:lvl>
    <w:lvl w:ilvl="4" w:tplc="E498495A">
      <w:numFmt w:val="bullet"/>
      <w:lvlText w:val="•"/>
      <w:lvlJc w:val="left"/>
      <w:pPr>
        <w:ind w:left="3621" w:hanging="227"/>
      </w:pPr>
      <w:rPr>
        <w:rFonts w:hint="default"/>
        <w:lang w:val="ru-RU" w:eastAsia="en-US" w:bidi="ar-SA"/>
      </w:rPr>
    </w:lvl>
    <w:lvl w:ilvl="5" w:tplc="62304226">
      <w:numFmt w:val="bullet"/>
      <w:lvlText w:val="•"/>
      <w:lvlJc w:val="left"/>
      <w:pPr>
        <w:ind w:left="4442" w:hanging="227"/>
      </w:pPr>
      <w:rPr>
        <w:rFonts w:hint="default"/>
        <w:lang w:val="ru-RU" w:eastAsia="en-US" w:bidi="ar-SA"/>
      </w:rPr>
    </w:lvl>
    <w:lvl w:ilvl="6" w:tplc="01461470">
      <w:numFmt w:val="bullet"/>
      <w:lvlText w:val="•"/>
      <w:lvlJc w:val="left"/>
      <w:pPr>
        <w:ind w:left="5263" w:hanging="227"/>
      </w:pPr>
      <w:rPr>
        <w:rFonts w:hint="default"/>
        <w:lang w:val="ru-RU" w:eastAsia="en-US" w:bidi="ar-SA"/>
      </w:rPr>
    </w:lvl>
    <w:lvl w:ilvl="7" w:tplc="881E6464">
      <w:numFmt w:val="bullet"/>
      <w:lvlText w:val="•"/>
      <w:lvlJc w:val="left"/>
      <w:pPr>
        <w:ind w:left="6083" w:hanging="227"/>
      </w:pPr>
      <w:rPr>
        <w:rFonts w:hint="default"/>
        <w:lang w:val="ru-RU" w:eastAsia="en-US" w:bidi="ar-SA"/>
      </w:rPr>
    </w:lvl>
    <w:lvl w:ilvl="8" w:tplc="B21A32B2">
      <w:numFmt w:val="bullet"/>
      <w:lvlText w:val="•"/>
      <w:lvlJc w:val="left"/>
      <w:pPr>
        <w:ind w:left="6904" w:hanging="227"/>
      </w:pPr>
      <w:rPr>
        <w:rFonts w:hint="default"/>
        <w:lang w:val="ru-RU" w:eastAsia="en-US" w:bidi="ar-SA"/>
      </w:rPr>
    </w:lvl>
  </w:abstractNum>
  <w:abstractNum w:abstractNumId="7">
    <w:nsid w:val="3E975F2C"/>
    <w:multiLevelType w:val="hybridMultilevel"/>
    <w:tmpl w:val="D3889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31526"/>
    <w:multiLevelType w:val="hybridMultilevel"/>
    <w:tmpl w:val="856E3FEE"/>
    <w:lvl w:ilvl="0" w:tplc="8FFE8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DE449E"/>
    <w:multiLevelType w:val="hybridMultilevel"/>
    <w:tmpl w:val="CF68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11790"/>
    <w:multiLevelType w:val="hybridMultilevel"/>
    <w:tmpl w:val="997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C185F"/>
    <w:multiLevelType w:val="hybridMultilevel"/>
    <w:tmpl w:val="8328F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FD29A0"/>
    <w:multiLevelType w:val="hybridMultilevel"/>
    <w:tmpl w:val="08AAE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4726D"/>
    <w:multiLevelType w:val="hybridMultilevel"/>
    <w:tmpl w:val="4CB2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13"/>
  </w:num>
  <w:num w:numId="12">
    <w:abstractNumId w:val="0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C08"/>
    <w:rsid w:val="000023A7"/>
    <w:rsid w:val="00003AC7"/>
    <w:rsid w:val="00017139"/>
    <w:rsid w:val="000301CA"/>
    <w:rsid w:val="00032AA6"/>
    <w:rsid w:val="00035E2D"/>
    <w:rsid w:val="0003683D"/>
    <w:rsid w:val="000403F1"/>
    <w:rsid w:val="00040CD8"/>
    <w:rsid w:val="00041368"/>
    <w:rsid w:val="00041D45"/>
    <w:rsid w:val="00041FD8"/>
    <w:rsid w:val="00045806"/>
    <w:rsid w:val="0005614D"/>
    <w:rsid w:val="000606DA"/>
    <w:rsid w:val="00061B68"/>
    <w:rsid w:val="000747A5"/>
    <w:rsid w:val="0007509E"/>
    <w:rsid w:val="00075A3E"/>
    <w:rsid w:val="00085101"/>
    <w:rsid w:val="000918E6"/>
    <w:rsid w:val="00096C51"/>
    <w:rsid w:val="000B7D70"/>
    <w:rsid w:val="000C59B8"/>
    <w:rsid w:val="000D534D"/>
    <w:rsid w:val="000E1063"/>
    <w:rsid w:val="000F0915"/>
    <w:rsid w:val="000F0D25"/>
    <w:rsid w:val="0013760C"/>
    <w:rsid w:val="001451EA"/>
    <w:rsid w:val="00153D1D"/>
    <w:rsid w:val="001561BD"/>
    <w:rsid w:val="00164204"/>
    <w:rsid w:val="00174071"/>
    <w:rsid w:val="00175AF0"/>
    <w:rsid w:val="001813A3"/>
    <w:rsid w:val="00184AE3"/>
    <w:rsid w:val="00185F73"/>
    <w:rsid w:val="00190B8D"/>
    <w:rsid w:val="00191A41"/>
    <w:rsid w:val="00193821"/>
    <w:rsid w:val="001A51D1"/>
    <w:rsid w:val="001B2385"/>
    <w:rsid w:val="001D552A"/>
    <w:rsid w:val="001F0B9E"/>
    <w:rsid w:val="001F48FE"/>
    <w:rsid w:val="001F57A5"/>
    <w:rsid w:val="00210D04"/>
    <w:rsid w:val="00237007"/>
    <w:rsid w:val="0024463A"/>
    <w:rsid w:val="002565C5"/>
    <w:rsid w:val="00265458"/>
    <w:rsid w:val="002731B2"/>
    <w:rsid w:val="002739E5"/>
    <w:rsid w:val="00274D9A"/>
    <w:rsid w:val="00291A3C"/>
    <w:rsid w:val="00291F65"/>
    <w:rsid w:val="0029796A"/>
    <w:rsid w:val="002A16A7"/>
    <w:rsid w:val="002A1C6E"/>
    <w:rsid w:val="002A60CF"/>
    <w:rsid w:val="002B0438"/>
    <w:rsid w:val="002B58AF"/>
    <w:rsid w:val="002B6FBB"/>
    <w:rsid w:val="002C4F96"/>
    <w:rsid w:val="002D1EB0"/>
    <w:rsid w:val="002D1F5B"/>
    <w:rsid w:val="002E5BCA"/>
    <w:rsid w:val="002F0C2B"/>
    <w:rsid w:val="00302FCF"/>
    <w:rsid w:val="00312857"/>
    <w:rsid w:val="0031724C"/>
    <w:rsid w:val="00323B40"/>
    <w:rsid w:val="00336B30"/>
    <w:rsid w:val="0034230D"/>
    <w:rsid w:val="003514EF"/>
    <w:rsid w:val="00354353"/>
    <w:rsid w:val="00375DB2"/>
    <w:rsid w:val="0037704D"/>
    <w:rsid w:val="00387059"/>
    <w:rsid w:val="00391A27"/>
    <w:rsid w:val="00394C84"/>
    <w:rsid w:val="003A260C"/>
    <w:rsid w:val="003B5457"/>
    <w:rsid w:val="003C5426"/>
    <w:rsid w:val="003C71FD"/>
    <w:rsid w:val="003E2AFD"/>
    <w:rsid w:val="003E34E3"/>
    <w:rsid w:val="003E721F"/>
    <w:rsid w:val="003F3774"/>
    <w:rsid w:val="003F41DA"/>
    <w:rsid w:val="003F7656"/>
    <w:rsid w:val="00407277"/>
    <w:rsid w:val="0041411C"/>
    <w:rsid w:val="0041652A"/>
    <w:rsid w:val="0043026F"/>
    <w:rsid w:val="0043406D"/>
    <w:rsid w:val="0044186E"/>
    <w:rsid w:val="004453BA"/>
    <w:rsid w:val="004464A8"/>
    <w:rsid w:val="00457DDA"/>
    <w:rsid w:val="004655AC"/>
    <w:rsid w:val="00470311"/>
    <w:rsid w:val="00480362"/>
    <w:rsid w:val="00497DF4"/>
    <w:rsid w:val="004A1361"/>
    <w:rsid w:val="004A5755"/>
    <w:rsid w:val="004A735A"/>
    <w:rsid w:val="004B228C"/>
    <w:rsid w:val="004B3769"/>
    <w:rsid w:val="004C6328"/>
    <w:rsid w:val="004D1BA3"/>
    <w:rsid w:val="004E2579"/>
    <w:rsid w:val="004E5BC2"/>
    <w:rsid w:val="004E6C8B"/>
    <w:rsid w:val="004F258C"/>
    <w:rsid w:val="00501318"/>
    <w:rsid w:val="00503681"/>
    <w:rsid w:val="00505DCE"/>
    <w:rsid w:val="00511E6F"/>
    <w:rsid w:val="005203F5"/>
    <w:rsid w:val="005324FC"/>
    <w:rsid w:val="0053508C"/>
    <w:rsid w:val="00536138"/>
    <w:rsid w:val="0053781B"/>
    <w:rsid w:val="00552701"/>
    <w:rsid w:val="005530B9"/>
    <w:rsid w:val="005565FB"/>
    <w:rsid w:val="00565619"/>
    <w:rsid w:val="005676AF"/>
    <w:rsid w:val="0058205F"/>
    <w:rsid w:val="00584951"/>
    <w:rsid w:val="0059176C"/>
    <w:rsid w:val="005A6E13"/>
    <w:rsid w:val="005A6FE2"/>
    <w:rsid w:val="005B472A"/>
    <w:rsid w:val="005B508F"/>
    <w:rsid w:val="005B521D"/>
    <w:rsid w:val="005C2F17"/>
    <w:rsid w:val="005C5838"/>
    <w:rsid w:val="005C6C98"/>
    <w:rsid w:val="005C6D27"/>
    <w:rsid w:val="005C762C"/>
    <w:rsid w:val="005D0BCA"/>
    <w:rsid w:val="005D7EA9"/>
    <w:rsid w:val="005E0499"/>
    <w:rsid w:val="005E2538"/>
    <w:rsid w:val="005E27B5"/>
    <w:rsid w:val="005E558F"/>
    <w:rsid w:val="005E707C"/>
    <w:rsid w:val="005F0F41"/>
    <w:rsid w:val="005F540C"/>
    <w:rsid w:val="006114D3"/>
    <w:rsid w:val="006218F0"/>
    <w:rsid w:val="006233DE"/>
    <w:rsid w:val="006242DD"/>
    <w:rsid w:val="00634C60"/>
    <w:rsid w:val="006351D3"/>
    <w:rsid w:val="006352A2"/>
    <w:rsid w:val="00652FFA"/>
    <w:rsid w:val="00661C2F"/>
    <w:rsid w:val="00662695"/>
    <w:rsid w:val="006679ED"/>
    <w:rsid w:val="006729D1"/>
    <w:rsid w:val="006836D5"/>
    <w:rsid w:val="00694213"/>
    <w:rsid w:val="0069490B"/>
    <w:rsid w:val="00697900"/>
    <w:rsid w:val="006A15F0"/>
    <w:rsid w:val="006A23A5"/>
    <w:rsid w:val="006A79E0"/>
    <w:rsid w:val="006A7B36"/>
    <w:rsid w:val="006C1786"/>
    <w:rsid w:val="006C3E09"/>
    <w:rsid w:val="006D6279"/>
    <w:rsid w:val="006D7A2A"/>
    <w:rsid w:val="006E07C1"/>
    <w:rsid w:val="006E41A9"/>
    <w:rsid w:val="006F0C41"/>
    <w:rsid w:val="006F25AA"/>
    <w:rsid w:val="00700183"/>
    <w:rsid w:val="00706CC2"/>
    <w:rsid w:val="007117A8"/>
    <w:rsid w:val="00713F43"/>
    <w:rsid w:val="0071483D"/>
    <w:rsid w:val="00727BCD"/>
    <w:rsid w:val="00733CA9"/>
    <w:rsid w:val="00734A9E"/>
    <w:rsid w:val="0074233E"/>
    <w:rsid w:val="007504C3"/>
    <w:rsid w:val="00754D99"/>
    <w:rsid w:val="00755401"/>
    <w:rsid w:val="00760D83"/>
    <w:rsid w:val="007651DF"/>
    <w:rsid w:val="00767BB0"/>
    <w:rsid w:val="007803D8"/>
    <w:rsid w:val="007805AB"/>
    <w:rsid w:val="007A5AFC"/>
    <w:rsid w:val="007C4E28"/>
    <w:rsid w:val="007C6F0A"/>
    <w:rsid w:val="007D2FB7"/>
    <w:rsid w:val="007E0BFB"/>
    <w:rsid w:val="007E3C9F"/>
    <w:rsid w:val="007E761B"/>
    <w:rsid w:val="007F199E"/>
    <w:rsid w:val="007F3386"/>
    <w:rsid w:val="007F57BF"/>
    <w:rsid w:val="007F63A2"/>
    <w:rsid w:val="008000E4"/>
    <w:rsid w:val="00807C36"/>
    <w:rsid w:val="0081128F"/>
    <w:rsid w:val="00813EE1"/>
    <w:rsid w:val="00814392"/>
    <w:rsid w:val="008277A0"/>
    <w:rsid w:val="00827D07"/>
    <w:rsid w:val="00832C4B"/>
    <w:rsid w:val="00847D9E"/>
    <w:rsid w:val="0085300E"/>
    <w:rsid w:val="00853F1E"/>
    <w:rsid w:val="00861B5B"/>
    <w:rsid w:val="00890EEF"/>
    <w:rsid w:val="008916F2"/>
    <w:rsid w:val="008920F8"/>
    <w:rsid w:val="0089705F"/>
    <w:rsid w:val="008A12B5"/>
    <w:rsid w:val="008A29D4"/>
    <w:rsid w:val="008A5A78"/>
    <w:rsid w:val="008B0484"/>
    <w:rsid w:val="008B5F5E"/>
    <w:rsid w:val="008B6107"/>
    <w:rsid w:val="008B7C69"/>
    <w:rsid w:val="008C7BEC"/>
    <w:rsid w:val="008D51DE"/>
    <w:rsid w:val="008D6B9C"/>
    <w:rsid w:val="008E2B31"/>
    <w:rsid w:val="008E31D1"/>
    <w:rsid w:val="008E4E6B"/>
    <w:rsid w:val="008F27A0"/>
    <w:rsid w:val="00914F19"/>
    <w:rsid w:val="009300CC"/>
    <w:rsid w:val="00932261"/>
    <w:rsid w:val="00933258"/>
    <w:rsid w:val="00933809"/>
    <w:rsid w:val="00934A55"/>
    <w:rsid w:val="00934B8A"/>
    <w:rsid w:val="0094590D"/>
    <w:rsid w:val="00945983"/>
    <w:rsid w:val="00952ECE"/>
    <w:rsid w:val="00965158"/>
    <w:rsid w:val="009668F9"/>
    <w:rsid w:val="009720A2"/>
    <w:rsid w:val="0098662C"/>
    <w:rsid w:val="00987ABF"/>
    <w:rsid w:val="00991B1A"/>
    <w:rsid w:val="00994D23"/>
    <w:rsid w:val="00994F41"/>
    <w:rsid w:val="009B0599"/>
    <w:rsid w:val="009B0636"/>
    <w:rsid w:val="009B0675"/>
    <w:rsid w:val="009B7704"/>
    <w:rsid w:val="009B7730"/>
    <w:rsid w:val="009C151F"/>
    <w:rsid w:val="009C72C0"/>
    <w:rsid w:val="009D3D9E"/>
    <w:rsid w:val="009D43DD"/>
    <w:rsid w:val="009E6CD2"/>
    <w:rsid w:val="009E7C08"/>
    <w:rsid w:val="009F47C1"/>
    <w:rsid w:val="009F57D4"/>
    <w:rsid w:val="00A014A9"/>
    <w:rsid w:val="00A01ECB"/>
    <w:rsid w:val="00A05E9A"/>
    <w:rsid w:val="00A113B7"/>
    <w:rsid w:val="00A11DDE"/>
    <w:rsid w:val="00A27800"/>
    <w:rsid w:val="00A27ECA"/>
    <w:rsid w:val="00A336D7"/>
    <w:rsid w:val="00A337CD"/>
    <w:rsid w:val="00A339D7"/>
    <w:rsid w:val="00A36C69"/>
    <w:rsid w:val="00A445D9"/>
    <w:rsid w:val="00A510C1"/>
    <w:rsid w:val="00A60531"/>
    <w:rsid w:val="00A613DA"/>
    <w:rsid w:val="00A630BD"/>
    <w:rsid w:val="00A63A52"/>
    <w:rsid w:val="00A712D4"/>
    <w:rsid w:val="00A76DB9"/>
    <w:rsid w:val="00A820EE"/>
    <w:rsid w:val="00A82302"/>
    <w:rsid w:val="00A9214A"/>
    <w:rsid w:val="00A92656"/>
    <w:rsid w:val="00AA238D"/>
    <w:rsid w:val="00AB1FEE"/>
    <w:rsid w:val="00AB2E85"/>
    <w:rsid w:val="00AD53DD"/>
    <w:rsid w:val="00AD591F"/>
    <w:rsid w:val="00AE0ED1"/>
    <w:rsid w:val="00AE5BC2"/>
    <w:rsid w:val="00AF571A"/>
    <w:rsid w:val="00AF6DDD"/>
    <w:rsid w:val="00B042CE"/>
    <w:rsid w:val="00B04573"/>
    <w:rsid w:val="00B10E20"/>
    <w:rsid w:val="00B15ABE"/>
    <w:rsid w:val="00B21B6C"/>
    <w:rsid w:val="00B23AAA"/>
    <w:rsid w:val="00B3413D"/>
    <w:rsid w:val="00B37B29"/>
    <w:rsid w:val="00B37CAA"/>
    <w:rsid w:val="00B45E1A"/>
    <w:rsid w:val="00B461C7"/>
    <w:rsid w:val="00B53C6A"/>
    <w:rsid w:val="00B6276C"/>
    <w:rsid w:val="00B762DB"/>
    <w:rsid w:val="00B7650D"/>
    <w:rsid w:val="00B821B0"/>
    <w:rsid w:val="00B86C2A"/>
    <w:rsid w:val="00B87D4E"/>
    <w:rsid w:val="00B92945"/>
    <w:rsid w:val="00B959C2"/>
    <w:rsid w:val="00B962F8"/>
    <w:rsid w:val="00BA0736"/>
    <w:rsid w:val="00BA33EC"/>
    <w:rsid w:val="00BA7106"/>
    <w:rsid w:val="00BB6B6B"/>
    <w:rsid w:val="00BB72A3"/>
    <w:rsid w:val="00BC6860"/>
    <w:rsid w:val="00BF0E8C"/>
    <w:rsid w:val="00BF48AA"/>
    <w:rsid w:val="00C007E7"/>
    <w:rsid w:val="00C2155A"/>
    <w:rsid w:val="00C2706C"/>
    <w:rsid w:val="00C35ED4"/>
    <w:rsid w:val="00C42AAB"/>
    <w:rsid w:val="00C54566"/>
    <w:rsid w:val="00C55D52"/>
    <w:rsid w:val="00C5603F"/>
    <w:rsid w:val="00C60F72"/>
    <w:rsid w:val="00C65BEE"/>
    <w:rsid w:val="00C74328"/>
    <w:rsid w:val="00C7789C"/>
    <w:rsid w:val="00C83FA6"/>
    <w:rsid w:val="00C84660"/>
    <w:rsid w:val="00C858D7"/>
    <w:rsid w:val="00C87CE5"/>
    <w:rsid w:val="00C908B6"/>
    <w:rsid w:val="00C96B93"/>
    <w:rsid w:val="00CA1CBB"/>
    <w:rsid w:val="00CB113E"/>
    <w:rsid w:val="00CB2DD2"/>
    <w:rsid w:val="00CB63B6"/>
    <w:rsid w:val="00CC6BA8"/>
    <w:rsid w:val="00CD1DE3"/>
    <w:rsid w:val="00CD250F"/>
    <w:rsid w:val="00CE3E72"/>
    <w:rsid w:val="00CF362E"/>
    <w:rsid w:val="00CF6025"/>
    <w:rsid w:val="00CF7674"/>
    <w:rsid w:val="00D02E75"/>
    <w:rsid w:val="00D151E4"/>
    <w:rsid w:val="00D238FD"/>
    <w:rsid w:val="00D24F61"/>
    <w:rsid w:val="00D347B5"/>
    <w:rsid w:val="00D417CC"/>
    <w:rsid w:val="00D42F02"/>
    <w:rsid w:val="00D45319"/>
    <w:rsid w:val="00D4789D"/>
    <w:rsid w:val="00D504C7"/>
    <w:rsid w:val="00D54C0B"/>
    <w:rsid w:val="00D552BB"/>
    <w:rsid w:val="00D57D6B"/>
    <w:rsid w:val="00D67BA7"/>
    <w:rsid w:val="00D7456D"/>
    <w:rsid w:val="00D80A6C"/>
    <w:rsid w:val="00D80EB2"/>
    <w:rsid w:val="00D86AA9"/>
    <w:rsid w:val="00D87809"/>
    <w:rsid w:val="00D9642F"/>
    <w:rsid w:val="00D9701E"/>
    <w:rsid w:val="00DA0F87"/>
    <w:rsid w:val="00DA2752"/>
    <w:rsid w:val="00DA5023"/>
    <w:rsid w:val="00DA627B"/>
    <w:rsid w:val="00DB7C6E"/>
    <w:rsid w:val="00DC2B8F"/>
    <w:rsid w:val="00DC4775"/>
    <w:rsid w:val="00DC7638"/>
    <w:rsid w:val="00DD4EF1"/>
    <w:rsid w:val="00DE1EF4"/>
    <w:rsid w:val="00DE264A"/>
    <w:rsid w:val="00DE3E9F"/>
    <w:rsid w:val="00DE3F3B"/>
    <w:rsid w:val="00E01033"/>
    <w:rsid w:val="00E05F51"/>
    <w:rsid w:val="00E06E73"/>
    <w:rsid w:val="00E1047B"/>
    <w:rsid w:val="00E1201A"/>
    <w:rsid w:val="00E15F18"/>
    <w:rsid w:val="00E37842"/>
    <w:rsid w:val="00E419FC"/>
    <w:rsid w:val="00E4321F"/>
    <w:rsid w:val="00E53BB9"/>
    <w:rsid w:val="00E56574"/>
    <w:rsid w:val="00E66C36"/>
    <w:rsid w:val="00E7754C"/>
    <w:rsid w:val="00E81176"/>
    <w:rsid w:val="00E90F1E"/>
    <w:rsid w:val="00EA523F"/>
    <w:rsid w:val="00EA79D0"/>
    <w:rsid w:val="00EB6C99"/>
    <w:rsid w:val="00EC0EF0"/>
    <w:rsid w:val="00EC61AE"/>
    <w:rsid w:val="00EC7958"/>
    <w:rsid w:val="00EE0E29"/>
    <w:rsid w:val="00EF6321"/>
    <w:rsid w:val="00F22D1A"/>
    <w:rsid w:val="00F2550C"/>
    <w:rsid w:val="00F26156"/>
    <w:rsid w:val="00F431BF"/>
    <w:rsid w:val="00F43E24"/>
    <w:rsid w:val="00F54446"/>
    <w:rsid w:val="00F55AE5"/>
    <w:rsid w:val="00F63EB9"/>
    <w:rsid w:val="00F645FD"/>
    <w:rsid w:val="00F707A1"/>
    <w:rsid w:val="00F72636"/>
    <w:rsid w:val="00F74CB9"/>
    <w:rsid w:val="00F83E07"/>
    <w:rsid w:val="00F963F9"/>
    <w:rsid w:val="00FA1524"/>
    <w:rsid w:val="00FB6FD0"/>
    <w:rsid w:val="00FC3546"/>
    <w:rsid w:val="00FD1E1D"/>
    <w:rsid w:val="00FD7154"/>
    <w:rsid w:val="00FF01AC"/>
    <w:rsid w:val="00FF2181"/>
    <w:rsid w:val="00FF63D2"/>
    <w:rsid w:val="00FF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E5BC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3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94213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69421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e">
    <w:name w:val="No Spacing"/>
    <w:uiPriority w:val="1"/>
    <w:qFormat/>
    <w:rsid w:val="00FB6FD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E5BC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paragraph" w:styleId="af">
    <w:name w:val="Normal (Web)"/>
    <w:basedOn w:val="a"/>
    <w:uiPriority w:val="99"/>
    <w:unhideWhenUsed/>
    <w:rsid w:val="004A735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f0">
    <w:name w:val="Body Text"/>
    <w:basedOn w:val="a"/>
    <w:link w:val="af1"/>
    <w:rsid w:val="004A735A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lang w:eastAsia="ru-RU" w:bidi="ar-SA"/>
    </w:rPr>
  </w:style>
  <w:style w:type="character" w:customStyle="1" w:styleId="af1">
    <w:name w:val="Основной текст Знак"/>
    <w:basedOn w:val="a0"/>
    <w:link w:val="af0"/>
    <w:rsid w:val="004A73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4A735A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Основной текст 2 Знак"/>
    <w:basedOn w:val="a0"/>
    <w:link w:val="2"/>
    <w:rsid w:val="004A73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4D3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6114D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5">
    <w:name w:val="footnote reference"/>
    <w:basedOn w:val="a0"/>
    <w:uiPriority w:val="99"/>
    <w:semiHidden/>
    <w:unhideWhenUsed/>
    <w:rsid w:val="006114D3"/>
    <w:rPr>
      <w:vertAlign w:val="superscript"/>
    </w:rPr>
  </w:style>
  <w:style w:type="paragraph" w:styleId="a6">
    <w:name w:val="List Paragraph"/>
    <w:basedOn w:val="a"/>
    <w:uiPriority w:val="34"/>
    <w:qFormat/>
    <w:rsid w:val="007117A8"/>
    <w:pPr>
      <w:ind w:left="720"/>
      <w:contextualSpacing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237007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23700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4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82D5A-3C6B-4AF8-8E3E-435DEDB4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14</Pages>
  <Words>3215</Words>
  <Characters>18331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Попова</cp:lastModifiedBy>
  <cp:revision>63</cp:revision>
  <dcterms:created xsi:type="dcterms:W3CDTF">2020-09-06T03:14:00Z</dcterms:created>
  <dcterms:modified xsi:type="dcterms:W3CDTF">2021-10-14T09:10:00Z</dcterms:modified>
</cp:coreProperties>
</file>