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6B00" w:rsidRPr="00680C96" w:rsidRDefault="00D66B00" w:rsidP="00680C9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114C5E1" wp14:editId="1C488AEC">
            <wp:extent cx="5213603" cy="8479636"/>
            <wp:effectExtent l="5397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26458" cy="8500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D71B3" w:rsidRDefault="006D71B3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СОДЕРЖАНИЕ РАБОЧЕЙ ПРОГРАММЫ</w:t>
      </w: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345" w:type="dxa"/>
        <w:tblLook w:val="04A0" w:firstRow="1" w:lastRow="0" w:firstColumn="1" w:lastColumn="0" w:noHBand="0" w:noVBand="1"/>
      </w:tblPr>
      <w:tblGrid>
        <w:gridCol w:w="8393"/>
        <w:gridCol w:w="833"/>
      </w:tblGrid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Пояснительная записка</w:t>
            </w:r>
          </w:p>
        </w:tc>
        <w:tc>
          <w:tcPr>
            <w:tcW w:w="833" w:type="dxa"/>
          </w:tcPr>
          <w:p w:rsidR="008C071D" w:rsidRPr="009A4706" w:rsidRDefault="008C071D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3</w:t>
            </w:r>
          </w:p>
        </w:tc>
      </w:tr>
      <w:tr w:rsidR="008C071D" w:rsidRPr="009A4706" w:rsidTr="0051067A">
        <w:trPr>
          <w:trHeight w:val="543"/>
        </w:trPr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Предметные результаты, на достижение которых </w:t>
            </w:r>
            <w:proofErr w:type="gramStart"/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направлена</w:t>
            </w:r>
            <w:proofErr w:type="gramEnd"/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 РП</w:t>
            </w:r>
          </w:p>
        </w:tc>
        <w:tc>
          <w:tcPr>
            <w:tcW w:w="833" w:type="dxa"/>
          </w:tcPr>
          <w:p w:rsidR="008C071D" w:rsidRPr="009A4706" w:rsidRDefault="008C071D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4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Содержание учебного предмета</w:t>
            </w:r>
          </w:p>
        </w:tc>
        <w:tc>
          <w:tcPr>
            <w:tcW w:w="833" w:type="dxa"/>
          </w:tcPr>
          <w:p w:rsidR="008C071D" w:rsidRPr="009A4706" w:rsidRDefault="00B36F16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12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Тематическое планирование</w:t>
            </w:r>
          </w:p>
        </w:tc>
        <w:tc>
          <w:tcPr>
            <w:tcW w:w="833" w:type="dxa"/>
          </w:tcPr>
          <w:p w:rsidR="008C071D" w:rsidRPr="009A4706" w:rsidRDefault="006D71B3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16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Календарно-тематическое планирование </w:t>
            </w:r>
          </w:p>
        </w:tc>
        <w:tc>
          <w:tcPr>
            <w:tcW w:w="833" w:type="dxa"/>
          </w:tcPr>
          <w:p w:rsidR="008C071D" w:rsidRPr="009A4706" w:rsidRDefault="006D71B3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17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Лист корректировки рабочей программы</w:t>
            </w:r>
          </w:p>
        </w:tc>
        <w:tc>
          <w:tcPr>
            <w:tcW w:w="833" w:type="dxa"/>
          </w:tcPr>
          <w:p w:rsidR="008C071D" w:rsidRPr="009A4706" w:rsidRDefault="006D71B3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21</w:t>
            </w:r>
          </w:p>
        </w:tc>
      </w:tr>
    </w:tbl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Pr="009A4706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Pr="009A4706" w:rsidRDefault="009A4706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Default="009A4706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8C071D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210F9" w:rsidRDefault="008210F9" w:rsidP="008C071D"/>
    <w:p w:rsidR="006D71B3" w:rsidRDefault="006D71B3" w:rsidP="008C071D"/>
    <w:p w:rsidR="006D71B3" w:rsidRDefault="006D71B3" w:rsidP="008C071D"/>
    <w:p w:rsidR="008C071D" w:rsidRPr="009A4706" w:rsidRDefault="008C071D" w:rsidP="008C071D">
      <w:pPr>
        <w:widowControl w:val="0"/>
        <w:spacing w:after="0" w:line="240" w:lineRule="auto"/>
        <w:ind w:right="20"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lastRenderedPageBreak/>
        <w:t>Пояснительная записка</w:t>
      </w:r>
    </w:p>
    <w:p w:rsidR="008C071D" w:rsidRPr="00295325" w:rsidRDefault="008C071D" w:rsidP="008C07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Рабочая программа по би</w:t>
      </w:r>
      <w:r w:rsidR="00040868">
        <w:rPr>
          <w:rFonts w:ascii="Times New Roman" w:eastAsia="Calibri" w:hAnsi="Times New Roman" w:cs="Times New Roman"/>
          <w:sz w:val="24"/>
          <w:szCs w:val="24"/>
          <w:lang w:eastAsia="ar-SA"/>
        </w:rPr>
        <w:t>ологии адресована  учащимся 8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класса </w:t>
      </w:r>
    </w:p>
    <w:p w:rsidR="008C071D" w:rsidRPr="00295325" w:rsidRDefault="008C071D" w:rsidP="008C07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МБОУ «Верх-Катунская СОШ», 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составлена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>на основании следующих нормативно-правовых документов: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требований к результатам освоения основной образовательной программы основного общего образования, представленных в Федеральном государственном образовательном стандарте (ФГОС) основного общего образования, </w:t>
      </w:r>
      <w:proofErr w:type="gramStart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утвержденный</w:t>
      </w:r>
      <w:proofErr w:type="gramEnd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hyperlink r:id="rId10" w:anchor="/document/99/902180656/" w:history="1"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приказом </w:t>
        </w:r>
        <w:proofErr w:type="spellStart"/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Минобрнауки</w:t>
        </w:r>
        <w:proofErr w:type="spellEnd"/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 России от 31 мая 2021 № </w:t>
        </w:r>
      </w:hyperlink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287 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примерной программы по</w:t>
      </w:r>
      <w:r w:rsidRPr="0029532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биологии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федерального перечня учебников;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Основной образовательной программы среднего общего образования  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МБОУ «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Верх-Катунская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СОШ»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4A66A0">
        <w:rPr>
          <w:rFonts w:ascii="Times New Roman" w:eastAsia="Times New Roman" w:hAnsi="Times New Roman" w:cs="Times New Roman"/>
          <w:sz w:val="24"/>
          <w:szCs w:val="24"/>
          <w:lang w:eastAsia="ru-RU"/>
        </w:rPr>
        <w:t>ч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ебного план</w:t>
      </w:r>
      <w:r w:rsidR="004A66A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МБОУ 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«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Верх-Катунская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СОШ»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положения о рабочей программе учебных предметов, курсов в муниципальном бюджетном общеобразовательном учреждении МБОУ «</w:t>
      </w:r>
      <w:proofErr w:type="gramStart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Верх-Катунская</w:t>
      </w:r>
      <w:proofErr w:type="gramEnd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СОШ»</w:t>
      </w:r>
    </w:p>
    <w:p w:rsidR="008C071D" w:rsidRPr="00295325" w:rsidRDefault="008C071D" w:rsidP="008C071D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71D" w:rsidRPr="00295325" w:rsidRDefault="008C071D" w:rsidP="008C071D">
      <w:pPr>
        <w:widowControl w:val="0"/>
        <w:numPr>
          <w:ilvl w:val="0"/>
          <w:numId w:val="1"/>
        </w:numPr>
        <w:tabs>
          <w:tab w:val="left" w:pos="126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Для реализации программы используется УМК</w:t>
      </w:r>
      <w:r w:rsidR="001A1D7B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:</w:t>
      </w:r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И. Н. Пономаревой</w:t>
      </w:r>
    </w:p>
    <w:p w:rsidR="008C071D" w:rsidRPr="00295325" w:rsidRDefault="008C071D" w:rsidP="008C071D">
      <w:pPr>
        <w:widowControl w:val="0"/>
        <w:tabs>
          <w:tab w:val="left" w:pos="1260"/>
        </w:tabs>
        <w:spacing w:after="0" w:line="240" w:lineRule="auto"/>
        <w:ind w:left="644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</w:p>
    <w:p w:rsidR="008C071D" w:rsidRPr="00295325" w:rsidRDefault="008C071D" w:rsidP="008C071D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Используемые ЭОР:</w:t>
      </w:r>
    </w:p>
    <w:p w:rsidR="008C071D" w:rsidRPr="001A1D7B" w:rsidRDefault="001A1D7B" w:rsidP="00295325">
      <w:pPr>
        <w:spacing w:after="0"/>
        <w:ind w:left="64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Образовательная платформа </w:t>
      </w: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uchi.ru</w:t>
      </w:r>
    </w:p>
    <w:p w:rsidR="008C071D" w:rsidRPr="00295325" w:rsidRDefault="008C071D" w:rsidP="008C071D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Цели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изучения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учебного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 xml:space="preserve">предмета </w:t>
      </w:r>
    </w:p>
    <w:p w:rsidR="008C071D" w:rsidRPr="00295325" w:rsidRDefault="008C071D" w:rsidP="008C071D">
      <w:pPr>
        <w:widowControl w:val="0"/>
        <w:autoSpaceDE w:val="0"/>
        <w:autoSpaceDN w:val="0"/>
        <w:spacing w:before="58" w:after="0" w:line="244" w:lineRule="auto"/>
        <w:ind w:left="116" w:right="115" w:firstLine="226"/>
        <w:jc w:val="both"/>
        <w:rPr>
          <w:rFonts w:ascii="Cambria" w:eastAsia="Cambria" w:hAnsi="Cambria" w:cs="Cambria"/>
          <w:sz w:val="24"/>
          <w:szCs w:val="24"/>
        </w:rPr>
      </w:pPr>
      <w:r w:rsidRPr="00295325">
        <w:rPr>
          <w:rFonts w:ascii="Cambria" w:eastAsia="Cambria" w:hAnsi="Cambria" w:cs="Cambria"/>
          <w:w w:val="105"/>
          <w:sz w:val="24"/>
          <w:szCs w:val="24"/>
        </w:rPr>
        <w:t>Целями изучения биологии на уровне основного общего образования</w:t>
      </w:r>
      <w:r w:rsidRPr="00295325">
        <w:rPr>
          <w:rFonts w:ascii="Cambria" w:eastAsia="Cambria" w:hAnsi="Cambria" w:cs="Cambria"/>
          <w:spacing w:val="23"/>
          <w:w w:val="105"/>
          <w:sz w:val="24"/>
          <w:szCs w:val="24"/>
        </w:rPr>
        <w:t xml:space="preserve"> </w:t>
      </w:r>
      <w:r w:rsidRPr="00295325">
        <w:rPr>
          <w:rFonts w:ascii="Cambria" w:eastAsia="Cambria" w:hAnsi="Cambria" w:cs="Cambria"/>
          <w:w w:val="105"/>
          <w:sz w:val="24"/>
          <w:szCs w:val="24"/>
        </w:rPr>
        <w:t>являются: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1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системы знаний о признаках и процессах жизнедеятельности биологических систем разного уровня организации;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3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системы знаний об особенностях строения, жизнедеятельности организма человека, условиях сохранения его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здоровья;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2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spacing w:val="-1"/>
          <w:w w:val="105"/>
          <w:sz w:val="24"/>
          <w:szCs w:val="24"/>
        </w:rPr>
        <w:t>формирование</w:t>
      </w:r>
      <w:r w:rsidRPr="00295325">
        <w:rPr>
          <w:rFonts w:ascii="Cambria" w:eastAsia="Times New Roman" w:hAnsi="Cambria" w:cs="Times New Roman"/>
          <w:spacing w:val="-1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pacing w:val="-1"/>
          <w:w w:val="105"/>
          <w:sz w:val="24"/>
          <w:szCs w:val="24"/>
        </w:rPr>
        <w:t>умений</w:t>
      </w:r>
      <w:r w:rsidRPr="00295325">
        <w:rPr>
          <w:rFonts w:ascii="Cambria" w:eastAsia="Times New Roman" w:hAnsi="Cambria" w:cs="Times New Roman"/>
          <w:spacing w:val="-1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применять</w:t>
      </w:r>
      <w:r w:rsidRPr="00295325">
        <w:rPr>
          <w:rFonts w:ascii="Cambria" w:eastAsia="Times New Roman" w:hAnsi="Cambria" w:cs="Times New Roman"/>
          <w:spacing w:val="-10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методы</w:t>
      </w:r>
      <w:r w:rsidRPr="00295325">
        <w:rPr>
          <w:rFonts w:ascii="Cambria" w:eastAsia="Times New Roman" w:hAnsi="Cambria" w:cs="Times New Roman"/>
          <w:spacing w:val="-1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биологической</w:t>
      </w:r>
      <w:r w:rsidRPr="00295325">
        <w:rPr>
          <w:rFonts w:ascii="Cambria" w:eastAsia="Times New Roman" w:hAnsi="Cambria" w:cs="Times New Roman"/>
          <w:spacing w:val="-10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науки</w:t>
      </w:r>
      <w:r w:rsidRPr="00295325">
        <w:rPr>
          <w:rFonts w:ascii="Cambria" w:eastAsia="Times New Roman" w:hAnsi="Cambria" w:cs="Times New Roman"/>
          <w:spacing w:val="-44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для изучения биологических систем, в том числе и организма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человека;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3" w:after="0" w:line="244" w:lineRule="auto"/>
        <w:ind w:right="116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</w:t>
      </w:r>
      <w:r w:rsidRPr="00295325">
        <w:rPr>
          <w:rFonts w:ascii="Cambria" w:eastAsia="Times New Roman" w:hAnsi="Cambria" w:cs="Times New Roman"/>
          <w:spacing w:val="22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организма;</w:t>
      </w:r>
    </w:p>
    <w:p w:rsidR="008C071D" w:rsidRPr="00295325" w:rsidRDefault="008C071D" w:rsidP="008C071D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3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 умений объяснять роль биологии в практической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деятельности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людей,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значение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биологического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разнообразия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для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сохранения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биосферы,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последствия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деятельности</w:t>
      </w:r>
      <w:r w:rsidRPr="00295325">
        <w:rPr>
          <w:rFonts w:ascii="Cambria" w:eastAsia="Times New Roman" w:hAnsi="Cambria" w:cs="Times New Roman"/>
          <w:spacing w:val="-44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человека</w:t>
      </w:r>
      <w:r w:rsidRPr="00295325">
        <w:rPr>
          <w:rFonts w:ascii="Cambria" w:eastAsia="Times New Roman" w:hAnsi="Cambria" w:cs="Times New Roman"/>
          <w:spacing w:val="22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в</w:t>
      </w:r>
      <w:r w:rsidRPr="00295325">
        <w:rPr>
          <w:rFonts w:ascii="Cambria" w:eastAsia="Times New Roman" w:hAnsi="Cambria" w:cs="Times New Roman"/>
          <w:spacing w:val="22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природе;</w:t>
      </w:r>
    </w:p>
    <w:p w:rsidR="00295325" w:rsidRPr="006777C9" w:rsidRDefault="008C071D" w:rsidP="006777C9">
      <w:pPr>
        <w:widowControl w:val="0"/>
        <w:numPr>
          <w:ilvl w:val="0"/>
          <w:numId w:val="3"/>
        </w:numPr>
        <w:tabs>
          <w:tab w:val="left" w:pos="344"/>
        </w:tabs>
        <w:autoSpaceDE w:val="0"/>
        <w:autoSpaceDN w:val="0"/>
        <w:spacing w:before="4" w:after="0" w:line="244" w:lineRule="auto"/>
        <w:ind w:right="114"/>
        <w:jc w:val="both"/>
        <w:rPr>
          <w:rFonts w:ascii="Cambria" w:eastAsia="Times New Roman" w:hAnsi="Cambria" w:cs="Times New Roman"/>
          <w:sz w:val="24"/>
          <w:szCs w:val="24"/>
        </w:rPr>
      </w:pP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формирование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экологической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культуры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в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целях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w w:val="105"/>
          <w:sz w:val="24"/>
          <w:szCs w:val="24"/>
        </w:rPr>
        <w:t>сохранения</w:t>
      </w:r>
      <w:r w:rsidRPr="00295325">
        <w:rPr>
          <w:rFonts w:ascii="Cambria" w:eastAsia="Times New Roman" w:hAnsi="Cambria" w:cs="Times New Roman"/>
          <w:spacing w:val="1"/>
          <w:w w:val="105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собственного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здоровья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и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охраны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окружающей</w:t>
      </w:r>
      <w:r w:rsidRPr="00295325">
        <w:rPr>
          <w:rFonts w:ascii="Cambria" w:eastAsia="Times New Roman" w:hAnsi="Cambria" w:cs="Times New Roman"/>
          <w:spacing w:val="33"/>
          <w:sz w:val="24"/>
          <w:szCs w:val="24"/>
        </w:rPr>
        <w:t xml:space="preserve"> </w:t>
      </w:r>
      <w:r w:rsidRPr="00295325">
        <w:rPr>
          <w:rFonts w:ascii="Cambria" w:eastAsia="Times New Roman" w:hAnsi="Cambria" w:cs="Times New Roman"/>
          <w:sz w:val="24"/>
          <w:szCs w:val="24"/>
        </w:rPr>
        <w:t>среды</w:t>
      </w:r>
      <w:r w:rsidRPr="00295325">
        <w:rPr>
          <w:rFonts w:ascii="Cambria" w:eastAsia="Times New Roman" w:hAnsi="Cambria" w:cs="Times New Roman"/>
          <w:spacing w:val="-4"/>
          <w:sz w:val="24"/>
          <w:szCs w:val="24"/>
        </w:rPr>
        <w:t xml:space="preserve"> </w:t>
      </w:r>
    </w:p>
    <w:p w:rsidR="00257B15" w:rsidRDefault="00257B15" w:rsidP="00295325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</w:pPr>
    </w:p>
    <w:p w:rsidR="00295325" w:rsidRPr="00295325" w:rsidRDefault="008C071D" w:rsidP="00295325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  <w:t>Общая характеристика предмета</w:t>
      </w:r>
    </w:p>
    <w:p w:rsidR="008C071D" w:rsidRPr="00295325" w:rsidRDefault="008C071D" w:rsidP="008C071D">
      <w:pPr>
        <w:spacing w:before="58" w:after="120" w:line="244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Учебный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предмет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«Биология»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развивает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представления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познаваемости живой природы и методах ее познания, он позволяет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сформировать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систему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научных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знаний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живых</w:t>
      </w:r>
      <w:r w:rsidRPr="00295325">
        <w:rPr>
          <w:rFonts w:ascii="Times New Roman" w:eastAsia="Times New Roman" w:hAnsi="Times New Roman" w:cs="Times New Roman"/>
          <w:spacing w:val="-3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системах,</w:t>
      </w:r>
      <w:r w:rsidRPr="00295325">
        <w:rPr>
          <w:rFonts w:ascii="Times New Roman" w:eastAsia="Times New Roman" w:hAnsi="Times New Roman" w:cs="Times New Roman"/>
          <w:spacing w:val="-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умения</w:t>
      </w:r>
      <w:r w:rsidRPr="00295325">
        <w:rPr>
          <w:rFonts w:ascii="Times New Roman" w:eastAsia="Times New Roman" w:hAnsi="Times New Roman" w:cs="Times New Roman"/>
          <w:spacing w:val="-44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их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получать,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присваивать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и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применять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жизненных</w:t>
      </w:r>
      <w:r w:rsidRPr="00295325">
        <w:rPr>
          <w:rFonts w:ascii="Times New Roman" w:eastAsia="Times New Roman" w:hAnsi="Times New Roman" w:cs="Times New Roman"/>
          <w:spacing w:val="17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ситуациях</w:t>
      </w:r>
      <w:proofErr w:type="gramStart"/>
      <w:r w:rsidRPr="00295325">
        <w:rPr>
          <w:rFonts w:ascii="Times New Roman" w:eastAsia="Times New Roman" w:hAnsi="Times New Roman" w:cs="Times New Roman"/>
          <w:spacing w:val="-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.</w:t>
      </w:r>
      <w:proofErr w:type="gramEnd"/>
    </w:p>
    <w:p w:rsidR="008C071D" w:rsidRPr="00295325" w:rsidRDefault="008C071D" w:rsidP="008C071D">
      <w:pPr>
        <w:spacing w:before="3" w:after="120" w:line="244" w:lineRule="auto"/>
        <w:ind w:left="116" w:right="115" w:firstLine="2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Биологическая</w:t>
      </w:r>
      <w:r w:rsidRPr="00295325">
        <w:rPr>
          <w:rFonts w:ascii="Times New Roman" w:eastAsia="Times New Roman" w:hAnsi="Times New Roman" w:cs="Times New Roman"/>
          <w:spacing w:val="-10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подготовка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обеспечивает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понимание</w:t>
      </w:r>
      <w:r w:rsidRPr="00295325">
        <w:rPr>
          <w:rFonts w:ascii="Times New Roman" w:eastAsia="Times New Roman" w:hAnsi="Times New Roman" w:cs="Times New Roman"/>
          <w:spacing w:val="-9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обучающимися научных принципов человеческой деятельности в природе,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закладывает основы экологической культуры, здорового образа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жизни</w:t>
      </w:r>
      <w:proofErr w:type="gramStart"/>
      <w:r w:rsidRPr="00295325">
        <w:rPr>
          <w:rFonts w:ascii="Times New Roman" w:eastAsia="Times New Roman" w:hAnsi="Times New Roman" w:cs="Times New Roman"/>
          <w:spacing w:val="-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.</w:t>
      </w:r>
      <w:proofErr w:type="gramEnd"/>
    </w:p>
    <w:p w:rsidR="008C071D" w:rsidRPr="00295325" w:rsidRDefault="008C071D" w:rsidP="008C071D">
      <w:pPr>
        <w:spacing w:after="0" w:line="213" w:lineRule="auto"/>
        <w:ind w:right="1049"/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Место</w:t>
      </w:r>
      <w:r w:rsidRPr="00295325">
        <w:rPr>
          <w:rFonts w:ascii="Times New Roman" w:eastAsia="Times New Roman" w:hAnsi="Times New Roman" w:cs="Times New Roman"/>
          <w:b/>
          <w:spacing w:val="47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учебного</w:t>
      </w:r>
      <w:r w:rsidRPr="00295325">
        <w:rPr>
          <w:rFonts w:ascii="Times New Roman" w:eastAsia="Times New Roman" w:hAnsi="Times New Roman" w:cs="Times New Roman"/>
          <w:b/>
          <w:spacing w:val="47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предмета</w:t>
      </w:r>
      <w:r w:rsidRPr="00295325">
        <w:rPr>
          <w:rFonts w:ascii="Times New Roman" w:eastAsia="Times New Roman" w:hAnsi="Times New Roman" w:cs="Times New Roman"/>
          <w:b/>
          <w:spacing w:val="46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«биология»</w:t>
      </w:r>
      <w:r w:rsidRPr="00295325">
        <w:rPr>
          <w:rFonts w:ascii="Times New Roman" w:eastAsia="Times New Roman" w:hAnsi="Times New Roman" w:cs="Times New Roman"/>
          <w:b/>
          <w:spacing w:val="-51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b/>
          <w:spacing w:val="20"/>
          <w:w w:val="11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учебном</w:t>
      </w:r>
      <w:r w:rsidRPr="00295325">
        <w:rPr>
          <w:rFonts w:ascii="Times New Roman" w:eastAsia="Times New Roman" w:hAnsi="Times New Roman" w:cs="Times New Roman"/>
          <w:b/>
          <w:spacing w:val="21"/>
          <w:w w:val="11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плане</w:t>
      </w:r>
    </w:p>
    <w:p w:rsidR="008C071D" w:rsidRPr="00295325" w:rsidRDefault="008C071D" w:rsidP="008C071D">
      <w:pPr>
        <w:spacing w:before="61" w:after="120" w:line="244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В соответствии с ФГОС ООО биология является обязательным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предметом на уровне основного общего образования.  Данная программа предусматрива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ет изучение биологии в объёме 68 часов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из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расчёта—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2</w:t>
      </w:r>
      <w:r w:rsidRPr="00295325">
        <w:rPr>
          <w:rFonts w:ascii="Times New Roman" w:eastAsia="Times New Roman" w:hAnsi="Times New Roman" w:cs="Times New Roman"/>
          <w:spacing w:val="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час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а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неделю. В тематическом планировании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для 8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класс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а предлагается резерв времени -2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 час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а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. </w:t>
      </w:r>
    </w:p>
    <w:p w:rsidR="008C071D" w:rsidRPr="00295325" w:rsidRDefault="008C071D" w:rsidP="008C071D">
      <w:pPr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95325">
        <w:rPr>
          <w:rFonts w:ascii="Times New Roman" w:eastAsia="Calibri" w:hAnsi="Times New Roman" w:cs="Times New Roman"/>
          <w:b/>
          <w:sz w:val="28"/>
          <w:szCs w:val="28"/>
        </w:rPr>
        <w:t xml:space="preserve">РАЗДЕЛ 1.  Планируемые результаты освоения учебного предмета </w:t>
      </w:r>
    </w:p>
    <w:p w:rsidR="008C071D" w:rsidRPr="009A4706" w:rsidRDefault="008C071D" w:rsidP="008C071D">
      <w:pPr>
        <w:tabs>
          <w:tab w:val="left" w:pos="5964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8C071D" w:rsidRPr="00295325" w:rsidRDefault="008C071D" w:rsidP="008C071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Личностные результаты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>:</w:t>
      </w:r>
    </w:p>
    <w:p w:rsidR="008C071D" w:rsidRPr="00295325" w:rsidRDefault="008C071D" w:rsidP="008C071D">
      <w:pPr>
        <w:widowControl w:val="0"/>
        <w:autoSpaceDE w:val="0"/>
        <w:autoSpaceDN w:val="0"/>
        <w:spacing w:before="117" w:after="0" w:line="240" w:lineRule="auto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Патриотическое</w:t>
      </w:r>
      <w:r w:rsidRPr="00295325">
        <w:rPr>
          <w:rFonts w:ascii="Times New Roman" w:eastAsia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понимание ценности биологической науки, её роли в развитии человеческого общества, отношение к биологии как важной составляющей культуры, гордость за вклад российских 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советских учёных в развитие мировой биологической науки.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Гражданское</w:t>
      </w:r>
      <w:r w:rsidRPr="00295325">
        <w:rPr>
          <w:rFonts w:ascii="Times New Roman" w:eastAsia="Times New Roman" w:hAnsi="Times New Roman" w:cs="Times New Roman"/>
          <w:b/>
          <w:spacing w:val="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готовность к разнообразной совместной деятельности при выполнении биологических опытов, экспериментов, исследований и проектов, стремл</w:t>
      </w:r>
      <w:r w:rsidR="00295325">
        <w:rPr>
          <w:rFonts w:ascii="Times New Roman" w:eastAsia="Times New Roman" w:hAnsi="Times New Roman" w:cs="Times New Roman"/>
          <w:w w:val="115"/>
          <w:sz w:val="24"/>
          <w:szCs w:val="24"/>
        </w:rPr>
        <w:t>ение к взаимопониманию и взаимо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помощи.</w:t>
      </w:r>
    </w:p>
    <w:p w:rsidR="008C071D" w:rsidRPr="00295325" w:rsidRDefault="008C071D" w:rsidP="008C071D">
      <w:pPr>
        <w:widowControl w:val="0"/>
        <w:autoSpaceDE w:val="0"/>
        <w:autoSpaceDN w:val="0"/>
        <w:spacing w:before="89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Духовно-нравственное</w:t>
      </w:r>
      <w:r w:rsidRPr="00295325">
        <w:rPr>
          <w:rFonts w:ascii="Times New Roman" w:eastAsia="Times New Roman" w:hAnsi="Times New Roman" w:cs="Times New Roman"/>
          <w:b/>
          <w:bCs/>
          <w:spacing w:val="4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готовность оценивать своё поведение и поступки, а также поведение и поступки других людей с позиции нравственных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норм и норм экологического права с учётом осознания последствий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поступков.</w:t>
      </w:r>
    </w:p>
    <w:p w:rsidR="008C071D" w:rsidRPr="00295325" w:rsidRDefault="008C071D" w:rsidP="008C071D">
      <w:pPr>
        <w:widowControl w:val="0"/>
        <w:autoSpaceDE w:val="0"/>
        <w:autoSpaceDN w:val="0"/>
        <w:spacing w:before="5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Эстетическое</w:t>
      </w:r>
      <w:r w:rsidRPr="00295325">
        <w:rPr>
          <w:rFonts w:ascii="Times New Roman" w:eastAsia="Times New Roman" w:hAnsi="Times New Roman" w:cs="Times New Roman"/>
          <w:b/>
          <w:bCs/>
          <w:spacing w:val="26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понимание эмоционального воздействия природы и её ценности.</w:t>
      </w:r>
    </w:p>
    <w:p w:rsidR="008C071D" w:rsidRPr="00295325" w:rsidRDefault="008C071D" w:rsidP="008C071D">
      <w:pPr>
        <w:widowControl w:val="0"/>
        <w:autoSpaceDE w:val="0"/>
        <w:autoSpaceDN w:val="0"/>
        <w:spacing w:before="2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Ценности</w:t>
      </w:r>
      <w:r w:rsidRPr="00295325">
        <w:rPr>
          <w:rFonts w:ascii="Times New Roman" w:eastAsia="Times New Roman" w:hAnsi="Times New Roman" w:cs="Times New Roman"/>
          <w:b/>
          <w:bCs/>
          <w:spacing w:val="3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научного</w:t>
      </w:r>
      <w:r w:rsidRPr="00295325">
        <w:rPr>
          <w:rFonts w:ascii="Times New Roman" w:eastAsia="Times New Roman" w:hAnsi="Times New Roman" w:cs="Times New Roman"/>
          <w:b/>
          <w:bCs/>
          <w:spacing w:val="33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познания: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ориентация в деятельности на современную систему биологических научных представлений об основных закономерностях</w:t>
      </w:r>
      <w:r w:rsidRPr="00295325">
        <w:rPr>
          <w:rFonts w:ascii="Times New Roman" w:eastAsia="Times New Roman" w:hAnsi="Times New Roman" w:cs="Times New Roman"/>
          <w:spacing w:val="-5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развития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природы,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взаимосвязях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человека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природной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социальной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средой;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развитие научной любознательности, интереса к биологической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науке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исследовательской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деятельности;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7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овладение основными навыками исследовательской деятельности.</w:t>
      </w:r>
    </w:p>
    <w:p w:rsidR="008C071D" w:rsidRPr="00295325" w:rsidRDefault="008C071D" w:rsidP="008C071D">
      <w:pPr>
        <w:widowControl w:val="0"/>
        <w:autoSpaceDE w:val="0"/>
        <w:autoSpaceDN w:val="0"/>
        <w:spacing w:before="2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Формирование</w:t>
      </w:r>
      <w:r w:rsidRPr="00295325">
        <w:rPr>
          <w:rFonts w:ascii="Times New Roman" w:eastAsia="Times New Roman" w:hAnsi="Times New Roman" w:cs="Times New Roman"/>
          <w:b/>
          <w:bCs/>
          <w:spacing w:val="14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культуры</w:t>
      </w:r>
      <w:r w:rsidRPr="00295325">
        <w:rPr>
          <w:rFonts w:ascii="Times New Roman" w:eastAsia="Times New Roman" w:hAnsi="Times New Roman" w:cs="Times New Roman"/>
          <w:b/>
          <w:bCs/>
          <w:spacing w:val="14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здоровья: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 ценности жизни; ответственное отношение к своему здоровью и установка на здоровый образ жизни (здоровое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питание, соблюдение гигиенических правил, сбалансирован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ный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режим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занятий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отдыха,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регулярная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физическая</w:t>
      </w:r>
      <w:r w:rsidRPr="00295325">
        <w:rPr>
          <w:rFonts w:ascii="Times New Roman" w:eastAsia="Times New Roman" w:hAnsi="Times New Roman" w:cs="Times New Roman"/>
          <w:spacing w:val="-1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активность);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5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 последствий и неприятие вредных привычек (употребление алкоголя, наркотиков, курение) и иных форм вреда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для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физического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психического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здоровья;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соблюдение правил безопасности, в том числе навыки безопасного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поведения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природной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среде;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умение осознавать эмоциональное состояние своё и других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людей, уметь управлять собственным эмоциональным состоянием;</w:t>
      </w:r>
    </w:p>
    <w:p w:rsidR="008C071D" w:rsidRPr="00295325" w:rsidRDefault="008C071D" w:rsidP="008C071D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сформированность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навыка рефлексии, признание своего права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ошибку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такого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же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права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человека.</w:t>
      </w:r>
    </w:p>
    <w:p w:rsidR="008C071D" w:rsidRPr="00295325" w:rsidRDefault="008C071D" w:rsidP="008C071D">
      <w:pPr>
        <w:widowControl w:val="0"/>
        <w:autoSpaceDE w:val="0"/>
        <w:autoSpaceDN w:val="0"/>
        <w:spacing w:before="3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Трудовое</w:t>
      </w:r>
      <w:r w:rsidRPr="00295325">
        <w:rPr>
          <w:rFonts w:ascii="Times New Roman" w:eastAsia="Times New Roman" w:hAnsi="Times New Roman" w:cs="Times New Roman"/>
          <w:b/>
          <w:bCs/>
          <w:spacing w:val="20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8C071D" w:rsidRPr="00295325" w:rsidRDefault="008C071D" w:rsidP="008C071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активное участие в решении практических задач (в рамках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семьи,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школы,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города,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края)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биологической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экологической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направленности, интерес к практическому изучению профес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сий,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связанных</w:t>
      </w:r>
      <w:proofErr w:type="gramEnd"/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биологией.</w:t>
      </w:r>
    </w:p>
    <w:p w:rsidR="0051067A" w:rsidRPr="00295325" w:rsidRDefault="0051067A" w:rsidP="0051067A">
      <w:pPr>
        <w:widowControl w:val="0"/>
        <w:autoSpaceDE w:val="0"/>
        <w:autoSpaceDN w:val="0"/>
        <w:spacing w:before="4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Экологическое</w:t>
      </w:r>
      <w:r w:rsidRPr="00295325">
        <w:rPr>
          <w:rFonts w:ascii="Times New Roman" w:eastAsia="Times New Roman" w:hAnsi="Times New Roman" w:cs="Times New Roman"/>
          <w:b/>
          <w:bCs/>
          <w:spacing w:val="23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воспитание: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ориентация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>применение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-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знаний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для</w:t>
      </w:r>
      <w:r w:rsidRPr="00295325">
        <w:rPr>
          <w:rFonts w:ascii="Times New Roman" w:eastAsia="Times New Roman" w:hAnsi="Times New Roman" w:cs="Times New Roman"/>
          <w:spacing w:val="-1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решения задач в области окружающей среды, планирования поступков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оценки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их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возможных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последствий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для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окружающей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среды;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повышение уровня экологической культуры, осознание глобального характера экологических проблем и путей их решения; активное неприятие действий, приносящих вред окружающей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среде;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готовность к участию в практической деятельности эколог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ческой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направленности.</w:t>
      </w:r>
    </w:p>
    <w:p w:rsidR="0051067A" w:rsidRPr="00295325" w:rsidRDefault="0051067A" w:rsidP="0051067A">
      <w:pPr>
        <w:widowControl w:val="0"/>
        <w:autoSpaceDE w:val="0"/>
        <w:autoSpaceDN w:val="0"/>
        <w:spacing w:before="2" w:after="0" w:line="249" w:lineRule="auto"/>
        <w:ind w:left="117" w:right="114" w:firstLine="226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Адаптация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proofErr w:type="gramStart"/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обучающегося</w:t>
      </w:r>
      <w:proofErr w:type="gramEnd"/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изменяющимся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условиям</w:t>
      </w:r>
      <w:r w:rsidRPr="00295325">
        <w:rPr>
          <w:rFonts w:ascii="Times New Roman" w:eastAsia="Times New Roman" w:hAnsi="Times New Roman" w:cs="Times New Roman"/>
          <w:b/>
          <w:bCs/>
          <w:spacing w:val="1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социальной</w:t>
      </w:r>
      <w:r w:rsidRPr="00295325">
        <w:rPr>
          <w:rFonts w:ascii="Times New Roman" w:eastAsia="Times New Roman" w:hAnsi="Times New Roman" w:cs="Times New Roman"/>
          <w:b/>
          <w:bCs/>
          <w:spacing w:val="17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b/>
          <w:bCs/>
          <w:spacing w:val="17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природной</w:t>
      </w:r>
      <w:r w:rsidRPr="00295325">
        <w:rPr>
          <w:rFonts w:ascii="Times New Roman" w:eastAsia="Times New Roman" w:hAnsi="Times New Roman" w:cs="Times New Roman"/>
          <w:b/>
          <w:bCs/>
          <w:spacing w:val="17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среды: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освоение 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обучающимися</w:t>
      </w:r>
      <w:proofErr w:type="gram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социального опыта, норм и правил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общественного поведения в группах и сообществах при выполнении биологических задач, проектов и исследований, открытость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опыту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знаниям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 необходимости в формировании новых биологических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знаний,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умение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идеи,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понятия,</w:t>
      </w:r>
      <w:r w:rsidRPr="00295325">
        <w:rPr>
          <w:rFonts w:ascii="Times New Roman" w:eastAsia="Times New Roman" w:hAnsi="Times New Roman" w:cs="Times New Roman"/>
          <w:spacing w:val="3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гипотезы о биологических объектах и явлениях, осознание дефицита собственных биологических знаний, планирование своего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развития;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умение оперировать основными понятиями, терминами и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представлениями в области концепции устойчивого развития;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умение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анализировать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взаимосвязи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природы,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общества и экономики; оценивание своих действий с учётом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влияния на окружающую среду, достижения целей и преодо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ления</w:t>
      </w:r>
      <w:r w:rsidRPr="00295325">
        <w:rPr>
          <w:rFonts w:ascii="Times New Roman" w:eastAsia="Times New Roman" w:hAnsi="Times New Roman" w:cs="Times New Roman"/>
          <w:spacing w:val="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вызовов</w:t>
      </w:r>
      <w:r w:rsidRPr="00295325">
        <w:rPr>
          <w:rFonts w:ascii="Times New Roman" w:eastAsia="Times New Roman" w:hAnsi="Times New Roman" w:cs="Times New Roman"/>
          <w:spacing w:val="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возможных</w:t>
      </w:r>
      <w:r w:rsidRPr="00295325">
        <w:rPr>
          <w:rFonts w:ascii="Times New Roman" w:eastAsia="Times New Roman" w:hAnsi="Times New Roman" w:cs="Times New Roman"/>
          <w:spacing w:val="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глобальных</w:t>
      </w:r>
      <w:r w:rsidRPr="00295325">
        <w:rPr>
          <w:rFonts w:ascii="Times New Roman" w:eastAsia="Times New Roman" w:hAnsi="Times New Roman" w:cs="Times New Roman"/>
          <w:spacing w:val="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последствий;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осознание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стрессовой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ситуации,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оценивание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происходящих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изменений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их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последствий;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оценивание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ситуации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стресса,</w:t>
      </w:r>
      <w:r w:rsidRPr="00295325">
        <w:rPr>
          <w:rFonts w:ascii="Times New Roman" w:eastAsia="Times New Roman" w:hAnsi="Times New Roman" w:cs="Times New Roman"/>
          <w:spacing w:val="-5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корректирование</w:t>
      </w:r>
      <w:r w:rsidRPr="00295325">
        <w:rPr>
          <w:rFonts w:ascii="Times New Roman" w:eastAsia="Times New Roman" w:hAnsi="Times New Roman" w:cs="Times New Roman"/>
          <w:spacing w:val="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принимаемых</w:t>
      </w:r>
      <w:r w:rsidRPr="00295325">
        <w:rPr>
          <w:rFonts w:ascii="Times New Roman" w:eastAsia="Times New Roman" w:hAnsi="Times New Roman" w:cs="Times New Roman"/>
          <w:spacing w:val="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решений</w:t>
      </w:r>
      <w:r w:rsidRPr="00295325">
        <w:rPr>
          <w:rFonts w:ascii="Times New Roman" w:eastAsia="Times New Roman" w:hAnsi="Times New Roman" w:cs="Times New Roman"/>
          <w:spacing w:val="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действий;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уважительное</w:t>
      </w:r>
      <w:r w:rsidRPr="00295325">
        <w:rPr>
          <w:rFonts w:ascii="Times New Roman" w:eastAsia="Times New Roman" w:hAnsi="Times New Roman" w:cs="Times New Roman"/>
          <w:spacing w:val="4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отношение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точке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зрения</w:t>
      </w:r>
      <w:r w:rsidRPr="00295325">
        <w:rPr>
          <w:rFonts w:ascii="Times New Roman" w:eastAsia="Times New Roman" w:hAnsi="Times New Roman" w:cs="Times New Roman"/>
          <w:spacing w:val="4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</w:t>
      </w:r>
      <w:r w:rsidRPr="00295325">
        <w:rPr>
          <w:rFonts w:ascii="Times New Roman" w:eastAsia="Times New Roman" w:hAnsi="Times New Roman" w:cs="Times New Roman"/>
          <w:spacing w:val="4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человека,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его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мнению,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мировоззрению.</w:t>
      </w:r>
    </w:p>
    <w:p w:rsidR="00295325" w:rsidRDefault="00295325" w:rsidP="0051067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1067A" w:rsidRPr="00295325" w:rsidRDefault="0051067A" w:rsidP="0051067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proofErr w:type="spellStart"/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Метапредметные</w:t>
      </w:r>
      <w:proofErr w:type="spellEnd"/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результаты:</w:t>
      </w:r>
    </w:p>
    <w:p w:rsidR="0051067A" w:rsidRPr="00295325" w:rsidRDefault="0051067A" w:rsidP="0051067A">
      <w:pPr>
        <w:widowControl w:val="0"/>
        <w:autoSpaceDE w:val="0"/>
        <w:autoSpaceDN w:val="0"/>
        <w:spacing w:before="118" w:after="0" w:line="240" w:lineRule="auto"/>
        <w:ind w:left="343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Универсальные</w:t>
      </w:r>
      <w:r w:rsidRPr="00295325">
        <w:rPr>
          <w:rFonts w:ascii="Times New Roman" w:eastAsia="Times New Roman" w:hAnsi="Times New Roman" w:cs="Times New Roman"/>
          <w:b/>
          <w:bCs/>
          <w:spacing w:val="28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познавательные</w:t>
      </w:r>
      <w:r w:rsidRPr="00295325">
        <w:rPr>
          <w:rFonts w:ascii="Times New Roman" w:eastAsia="Times New Roman" w:hAnsi="Times New Roman" w:cs="Times New Roman"/>
          <w:b/>
          <w:bCs/>
          <w:spacing w:val="29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действия</w:t>
      </w:r>
    </w:p>
    <w:p w:rsidR="0051067A" w:rsidRPr="00295325" w:rsidRDefault="0051067A" w:rsidP="0051067A">
      <w:pPr>
        <w:widowControl w:val="0"/>
        <w:autoSpaceDE w:val="0"/>
        <w:autoSpaceDN w:val="0"/>
        <w:spacing w:before="13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Базовые</w:t>
      </w:r>
      <w:r w:rsidRPr="00295325">
        <w:rPr>
          <w:rFonts w:ascii="Georgia" w:eastAsia="Georgia" w:hAnsi="Georgia" w:cs="Georgia"/>
          <w:b/>
          <w:bCs/>
          <w:i/>
          <w:iCs/>
          <w:spacing w:val="32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логические</w:t>
      </w:r>
      <w:r w:rsidRPr="00295325">
        <w:rPr>
          <w:rFonts w:ascii="Georgia" w:eastAsia="Georgia" w:hAnsi="Georgia" w:cs="Georgia"/>
          <w:b/>
          <w:bCs/>
          <w:i/>
          <w:iCs/>
          <w:spacing w:val="32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действия: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характеризовать</w:t>
      </w:r>
      <w:r w:rsidRPr="00295325">
        <w:rPr>
          <w:rFonts w:ascii="Times New Roman" w:eastAsia="Times New Roman" w:hAnsi="Times New Roman" w:cs="Times New Roman"/>
          <w:spacing w:val="-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существенные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признаки</w:t>
      </w:r>
      <w:r w:rsidRPr="00295325">
        <w:rPr>
          <w:rFonts w:ascii="Times New Roman" w:eastAsia="Times New Roman" w:hAnsi="Times New Roman" w:cs="Times New Roman"/>
          <w:spacing w:val="-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9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объектов</w:t>
      </w:r>
      <w:r w:rsidRPr="00295325">
        <w:rPr>
          <w:rFonts w:ascii="Times New Roman" w:eastAsia="Times New Roman" w:hAnsi="Times New Roman" w:cs="Times New Roman"/>
          <w:spacing w:val="9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(явлений,</w:t>
      </w:r>
      <w:r w:rsidRPr="00295325">
        <w:rPr>
          <w:rFonts w:ascii="Times New Roman" w:eastAsia="Times New Roman" w:hAnsi="Times New Roman" w:cs="Times New Roman"/>
          <w:spacing w:val="9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процессов);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устанавливать существенный признак классификации биоло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гических объектов, основания для обобщения и сравнения,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критерии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проводимого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анализа;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 учётом предложенной биологической задачи выявлять закономерности и противоречия в рассматриваемых фактах и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наблюдениях; предлагать критерии для выявления закономерностей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противоречий;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выявлять дефициты информации, данных, необходимых для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решения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поставленной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задачи;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причинно-следственные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связи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изучении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биологических явлений и процессов; делать выводы с использованием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дедуктивных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индуктивных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умозаключений,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умозаключений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аналогии,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гипотезы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взаимосвязях;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 выбирать способ решения учебной биолог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(сравнивать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несколько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вариантов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решения,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выбирать наиболее подходящий с учётом самостоятельно вы-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деленных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критериев).</w:t>
      </w:r>
    </w:p>
    <w:p w:rsidR="0051067A" w:rsidRPr="00295325" w:rsidRDefault="0051067A" w:rsidP="0051067A">
      <w:pPr>
        <w:widowControl w:val="0"/>
        <w:autoSpaceDE w:val="0"/>
        <w:autoSpaceDN w:val="0"/>
        <w:spacing w:before="8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Базовые</w:t>
      </w:r>
      <w:r w:rsidRPr="00295325">
        <w:rPr>
          <w:rFonts w:ascii="Georgia" w:eastAsia="Georgia" w:hAnsi="Georgia" w:cs="Georgia"/>
          <w:b/>
          <w:bCs/>
          <w:i/>
          <w:iCs/>
          <w:spacing w:val="35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исследовательские</w:t>
      </w:r>
      <w:r w:rsidRPr="00295325">
        <w:rPr>
          <w:rFonts w:ascii="Georgia" w:eastAsia="Georgia" w:hAnsi="Georgia" w:cs="Georgia"/>
          <w:b/>
          <w:bCs/>
          <w:i/>
          <w:iCs/>
          <w:spacing w:val="35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действия: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7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использовать вопросы как исследовательский инструмент познания;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 вопросы, фиксирующие разрыв между реаль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ным и желательным состоянием ситуации, объекта, и самостоятельно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устанавливать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искомое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данное;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формировать гипотезу об истинности собственных суждений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суждений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других,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аргументировать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свою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позицию,</w:t>
      </w:r>
      <w:r w:rsidRPr="00295325">
        <w:rPr>
          <w:rFonts w:ascii="Times New Roman" w:eastAsia="Times New Roman" w:hAnsi="Times New Roman" w:cs="Times New Roman"/>
          <w:spacing w:val="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мнение;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проводить по самостоятельно составленному плану опыт, несложный биологический эксперимент, небольшое исследование по установлению особенностей биологического объекта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изучения,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причинно-следственных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связей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зависимостей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биологических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объектов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между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собой;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применимость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достоверность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информации,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полученной в ходе биологического исследования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(эксперимента);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 формулировать обобщения и выводы по результатам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проведённого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наблюдения,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опыта,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исследования,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владеть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инструментами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оценки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достоверности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полученных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выводов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обобщений;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7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прогнозировать возможное дальнейшее развитие биологических процессов и их последствия в аналогичных или сходных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ситуациях, а также выдвигать предположения об их развитии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новых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условиях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контекстах.</w:t>
      </w:r>
    </w:p>
    <w:p w:rsidR="0051067A" w:rsidRPr="00295325" w:rsidRDefault="0051067A" w:rsidP="0051067A">
      <w:pPr>
        <w:widowControl w:val="0"/>
        <w:autoSpaceDE w:val="0"/>
        <w:autoSpaceDN w:val="0"/>
        <w:spacing w:before="8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Работа</w:t>
      </w:r>
      <w:r w:rsidRPr="00295325">
        <w:rPr>
          <w:rFonts w:ascii="Georgia" w:eastAsia="Georgia" w:hAnsi="Georgia" w:cs="Georgia"/>
          <w:b/>
          <w:bCs/>
          <w:i/>
          <w:iCs/>
          <w:spacing w:val="27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с</w:t>
      </w:r>
      <w:r w:rsidRPr="00295325">
        <w:rPr>
          <w:rFonts w:ascii="Georgia" w:eastAsia="Georgia" w:hAnsi="Georgia" w:cs="Georgia"/>
          <w:b/>
          <w:bCs/>
          <w:i/>
          <w:iCs/>
          <w:spacing w:val="27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информацией: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8" w:after="0" w:line="247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применять различные методы, инструменты и запросы при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поиске и отборе биологической информации или данных из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источников с учётом предложенной учебной биологической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задачи;</w:t>
      </w:r>
    </w:p>
    <w:p w:rsidR="008C071D" w:rsidRPr="00295325" w:rsidRDefault="0051067A" w:rsidP="00295325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выбирать,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анализировать,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систематизировать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7"/>
          <w:w w:val="120"/>
          <w:sz w:val="24"/>
          <w:szCs w:val="24"/>
        </w:rPr>
        <w:t xml:space="preserve"> </w:t>
      </w:r>
      <w:r w:rsidR="00295325">
        <w:rPr>
          <w:rFonts w:ascii="Times New Roman" w:eastAsia="Times New Roman" w:hAnsi="Times New Roman" w:cs="Times New Roman"/>
          <w:w w:val="120"/>
          <w:sz w:val="24"/>
          <w:szCs w:val="24"/>
        </w:rPr>
        <w:t>интерпрети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ровать биологическую информацию различных видов и форм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представления;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69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находить сходные аргументы (подтверждающие или опровергающие одну и ту же идею, версию) в различных информационных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источниках;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выбирать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оптимальную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представления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информации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иллюстрировать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решаемые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несложными схемами, диаграммами, иной графикой и их комбинациями;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 надёжность биологической информации по критериям, предложенным учителем или сформулированным самостоятельно;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эффективно</w:t>
      </w:r>
      <w:r w:rsidRPr="00295325">
        <w:rPr>
          <w:rFonts w:ascii="Times New Roman" w:eastAsia="Times New Roman" w:hAnsi="Times New Roman" w:cs="Times New Roman"/>
          <w:spacing w:val="3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запоминать</w:t>
      </w:r>
      <w:r w:rsidRPr="00295325">
        <w:rPr>
          <w:rFonts w:ascii="Times New Roman" w:eastAsia="Times New Roman" w:hAnsi="Times New Roman" w:cs="Times New Roman"/>
          <w:spacing w:val="3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3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систематизировать</w:t>
      </w:r>
      <w:r w:rsidRPr="00295325">
        <w:rPr>
          <w:rFonts w:ascii="Times New Roman" w:eastAsia="Times New Roman" w:hAnsi="Times New Roman" w:cs="Times New Roman"/>
          <w:spacing w:val="3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информацию;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овладеть системой универсальных познавательных действий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обеспечивает 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сформированность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когнитивных навыков обучающихся.</w:t>
      </w:r>
    </w:p>
    <w:p w:rsidR="0051067A" w:rsidRPr="00295325" w:rsidRDefault="0051067A" w:rsidP="0051067A">
      <w:pPr>
        <w:widowControl w:val="0"/>
        <w:autoSpaceDE w:val="0"/>
        <w:autoSpaceDN w:val="0"/>
        <w:spacing w:before="3" w:after="0" w:line="240" w:lineRule="auto"/>
        <w:ind w:left="343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Универсальные</w:t>
      </w:r>
      <w:r w:rsidRPr="00295325">
        <w:rPr>
          <w:rFonts w:ascii="Times New Roman" w:eastAsia="Times New Roman" w:hAnsi="Times New Roman" w:cs="Times New Roman"/>
          <w:b/>
          <w:bCs/>
          <w:spacing w:val="2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коммуникативные</w:t>
      </w:r>
      <w:r w:rsidRPr="00295325">
        <w:rPr>
          <w:rFonts w:ascii="Times New Roman" w:eastAsia="Times New Roman" w:hAnsi="Times New Roman" w:cs="Times New Roman"/>
          <w:b/>
          <w:bCs/>
          <w:spacing w:val="2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bCs/>
          <w:w w:val="105"/>
          <w:sz w:val="24"/>
          <w:szCs w:val="24"/>
        </w:rPr>
        <w:t>действия</w:t>
      </w:r>
    </w:p>
    <w:p w:rsidR="0051067A" w:rsidRPr="00295325" w:rsidRDefault="0051067A" w:rsidP="0051067A">
      <w:pPr>
        <w:widowControl w:val="0"/>
        <w:autoSpaceDE w:val="0"/>
        <w:autoSpaceDN w:val="0"/>
        <w:spacing w:before="13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sz w:val="24"/>
          <w:szCs w:val="24"/>
        </w:rPr>
        <w:t>Общение: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воспринимать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формулировать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суждения,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выражать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эмоции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процессе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выполнения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практических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лабораторных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работ;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выражать себя (свою точку зрения) в устных и письменных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текстах;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распознавать невербальные средства общения, понимать значение социальных знаков, знать и распознавать предпосылки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конфликтных ситуаций и смягчать конфликты, вести пер</w:t>
      </w: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е-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говоры;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понимать намерения других, проявлять уважительное отношение к собеседнику и в корректной форме формулировать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свои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возражения;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 ходе диалога и/или дискуссии задавать вопросы по существу обсуждаемой биологической темы и высказывать идеи,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нацеленные на решение биологической задачи и поддержание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благожелательности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общения;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сопоставлять свои суждения с суждениями других участников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диалога,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обнаруживать</w:t>
      </w:r>
      <w:r w:rsidRPr="00295325">
        <w:rPr>
          <w:rFonts w:ascii="Times New Roman" w:eastAsia="Times New Roman" w:hAnsi="Times New Roman" w:cs="Times New Roman"/>
          <w:spacing w:val="2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различие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сходство</w:t>
      </w:r>
      <w:r w:rsidRPr="00295325">
        <w:rPr>
          <w:rFonts w:ascii="Times New Roman" w:eastAsia="Times New Roman" w:hAnsi="Times New Roman" w:cs="Times New Roman"/>
          <w:spacing w:val="28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позиций;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публично представлять результаты выполненного биологического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опыта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(эксперимента,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исследования,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проекта);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 выбирать формат выступления с учётом з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а-</w:t>
      </w:r>
      <w:proofErr w:type="gramEnd"/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дач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презентации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особенностей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аудитории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соответствии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 ним составлять устные и письменные тексты с использованием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иллюстративных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материалов.</w:t>
      </w:r>
    </w:p>
    <w:p w:rsidR="0051067A" w:rsidRPr="00295325" w:rsidRDefault="0051067A" w:rsidP="0051067A">
      <w:pPr>
        <w:widowControl w:val="0"/>
        <w:autoSpaceDE w:val="0"/>
        <w:autoSpaceDN w:val="0"/>
        <w:spacing w:before="7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Совместная</w:t>
      </w:r>
      <w:r w:rsidRPr="00295325">
        <w:rPr>
          <w:rFonts w:ascii="Georgia" w:eastAsia="Georgia" w:hAnsi="Georgia" w:cs="Georgia"/>
          <w:b/>
          <w:bCs/>
          <w:i/>
          <w:iCs/>
          <w:spacing w:val="34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деятельность</w:t>
      </w:r>
      <w:r w:rsidRPr="00295325">
        <w:rPr>
          <w:rFonts w:ascii="Georgia" w:eastAsia="Georgia" w:hAnsi="Georgia" w:cs="Georgia"/>
          <w:b/>
          <w:bCs/>
          <w:i/>
          <w:iCs/>
          <w:spacing w:val="34"/>
          <w:w w:val="90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(сотрудничество):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9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понимать и использовать преимущества командной и индивидуальной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работы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2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решении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конкретной</w:t>
      </w:r>
      <w:r w:rsidRPr="00295325">
        <w:rPr>
          <w:rFonts w:ascii="Times New Roman" w:eastAsia="Times New Roman" w:hAnsi="Times New Roman" w:cs="Times New Roman"/>
          <w:spacing w:val="2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биологической</w:t>
      </w:r>
    </w:p>
    <w:p w:rsidR="0051067A" w:rsidRPr="00295325" w:rsidRDefault="0051067A" w:rsidP="0051067A">
      <w:pPr>
        <w:widowControl w:val="0"/>
        <w:autoSpaceDE w:val="0"/>
        <w:autoSpaceDN w:val="0"/>
        <w:spacing w:before="69" w:after="0" w:line="249" w:lineRule="auto"/>
        <w:ind w:right="114"/>
        <w:jc w:val="both"/>
        <w:rPr>
          <w:rFonts w:ascii="Times New Roman" w:eastAsia="Cambria" w:hAnsi="Times New Roman" w:cs="Cambria"/>
          <w:sz w:val="24"/>
          <w:szCs w:val="24"/>
        </w:rPr>
      </w:pPr>
      <w:r w:rsidRPr="00295325">
        <w:rPr>
          <w:rFonts w:ascii="Times New Roman" w:eastAsia="Cambria" w:hAnsi="Times New Roman" w:cs="Cambria"/>
          <w:w w:val="115"/>
          <w:sz w:val="24"/>
          <w:szCs w:val="24"/>
        </w:rPr>
        <w:t>проблемы, обосновывать необходимость применения групповых форм взаимодействия при решении поставленной учебной</w:t>
      </w:r>
      <w:r w:rsidRPr="00295325">
        <w:rPr>
          <w:rFonts w:ascii="Times New Roman" w:eastAsia="Cambria" w:hAnsi="Times New Roman" w:cs="Cambria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Cambria" w:hAnsi="Times New Roman" w:cs="Cambria"/>
          <w:w w:val="115"/>
          <w:sz w:val="24"/>
          <w:szCs w:val="24"/>
        </w:rPr>
        <w:t>задачи;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уметь обобщать мнения 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нескольких</w:t>
      </w:r>
      <w:proofErr w:type="gram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людей, проявлять готовность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руководить,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выполнять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поручения,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подчиняться;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планировать организацию совместной работы, определять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свою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роль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(с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учётом</w:t>
      </w:r>
      <w:r w:rsidRPr="00295325">
        <w:rPr>
          <w:rFonts w:ascii="Times New Roman" w:eastAsia="Times New Roman" w:hAnsi="Times New Roman" w:cs="Times New Roman"/>
          <w:spacing w:val="-1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предпочтений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возможностей</w:t>
      </w:r>
      <w:r w:rsidRPr="00295325">
        <w:rPr>
          <w:rFonts w:ascii="Times New Roman" w:eastAsia="Times New Roman" w:hAnsi="Times New Roman" w:cs="Times New Roman"/>
          <w:spacing w:val="-1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всех</w:t>
      </w:r>
      <w:r w:rsidRPr="00295325">
        <w:rPr>
          <w:rFonts w:ascii="Times New Roman" w:eastAsia="Times New Roman" w:hAnsi="Times New Roman" w:cs="Times New Roman"/>
          <w:spacing w:val="-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участников взаимодействия), распределять задачи между членами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команды, участвовать в групповых формах работы (обсужде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ния,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обмен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мнениями,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«мозговые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штурмы»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иные);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выполнять свою часть работы, достигать качественного результата по своему направлению и координировать свои действия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другими</w:t>
      </w:r>
      <w:r w:rsidRPr="00295325">
        <w:rPr>
          <w:rFonts w:ascii="Times New Roman" w:eastAsia="Times New Roman" w:hAnsi="Times New Roman" w:cs="Times New Roman"/>
          <w:spacing w:val="1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членами</w:t>
      </w:r>
      <w:r w:rsidRPr="00295325">
        <w:rPr>
          <w:rFonts w:ascii="Times New Roman" w:eastAsia="Times New Roman" w:hAnsi="Times New Roman" w:cs="Times New Roman"/>
          <w:spacing w:val="1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команды;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 качество своего вклада в общий продукт по критериям,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сформулированным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участниками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взаимодействия;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сравнивать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результаты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исходной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задачей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 вклад каждого члена команды в достижение результатов,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разделять сферу ответственности и проявлять готовность к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предоставлению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отчёта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перед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группой;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5" w:after="0" w:line="249" w:lineRule="auto"/>
        <w:ind w:right="114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овладеть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системой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универсальных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коммуникативных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действий,</w:t>
      </w:r>
      <w:r w:rsidRPr="00295325">
        <w:rPr>
          <w:rFonts w:ascii="Times New Roman" w:eastAsia="Times New Roman" w:hAnsi="Times New Roman" w:cs="Times New Roman"/>
          <w:spacing w:val="3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которая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обеспечивает</w:t>
      </w:r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сформированность</w:t>
      </w:r>
      <w:proofErr w:type="spellEnd"/>
      <w:r w:rsidRPr="00295325">
        <w:rPr>
          <w:rFonts w:ascii="Times New Roman" w:eastAsia="Times New Roman" w:hAnsi="Times New Roman" w:cs="Times New Roman"/>
          <w:spacing w:val="3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социальных</w:t>
      </w:r>
      <w:r w:rsidRPr="00295325">
        <w:rPr>
          <w:rFonts w:ascii="Times New Roman" w:eastAsia="Times New Roman" w:hAnsi="Times New Roman" w:cs="Times New Roman"/>
          <w:spacing w:val="-5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навыков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эмоционального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интеллекта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обучающихся.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5" w:after="0" w:line="249" w:lineRule="auto"/>
        <w:ind w:right="114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Универсальные</w:t>
      </w:r>
      <w:r w:rsidRPr="00295325">
        <w:rPr>
          <w:rFonts w:ascii="Times New Roman" w:eastAsia="Times New Roman" w:hAnsi="Times New Roman" w:cs="Times New Roman"/>
          <w:b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регулятивные</w:t>
      </w:r>
      <w:r w:rsidRPr="00295325">
        <w:rPr>
          <w:rFonts w:ascii="Times New Roman" w:eastAsia="Times New Roman" w:hAnsi="Times New Roman" w:cs="Times New Roman"/>
          <w:b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</w:rPr>
        <w:t>действия</w:t>
      </w:r>
    </w:p>
    <w:p w:rsidR="0051067A" w:rsidRPr="00295325" w:rsidRDefault="0051067A" w:rsidP="0051067A">
      <w:pPr>
        <w:widowControl w:val="0"/>
        <w:autoSpaceDE w:val="0"/>
        <w:autoSpaceDN w:val="0"/>
        <w:spacing w:before="7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sz w:val="24"/>
          <w:szCs w:val="24"/>
        </w:rPr>
        <w:t>Самоорганизация: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9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 проблемы для решения в жизненных и учебных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ситуациях,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используя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биологические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знания;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ориентироваться в различных подходах принятия решений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(индивидуальное,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принятие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решения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группе,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принятие</w:t>
      </w:r>
      <w:r w:rsidRPr="00295325">
        <w:rPr>
          <w:rFonts w:ascii="Times New Roman" w:eastAsia="Times New Roman" w:hAnsi="Times New Roman" w:cs="Times New Roman"/>
          <w:spacing w:val="-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решений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группой);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самостоятельно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составлять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алгоритм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решения  задачи  (или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его часть), выбирать способ решения учебной биологической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 с учётом имеющихся ресурсов и собственных возможностей,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аргументировать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предлагаемые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варианты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lastRenderedPageBreak/>
        <w:t>составлять план действий (план реализации намеченного алгоритма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решения),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корректировать</w:t>
      </w:r>
      <w:r w:rsidRPr="00295325">
        <w:rPr>
          <w:rFonts w:ascii="Times New Roman" w:eastAsia="Times New Roman" w:hAnsi="Times New Roman" w:cs="Times New Roman"/>
          <w:spacing w:val="4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предложенный</w:t>
      </w:r>
      <w:r w:rsidRPr="00295325">
        <w:rPr>
          <w:rFonts w:ascii="Times New Roman" w:eastAsia="Times New Roman" w:hAnsi="Times New Roman" w:cs="Times New Roman"/>
          <w:spacing w:val="4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алгоритм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 учётом получения новых биологических знаний об изучаемом</w:t>
      </w:r>
      <w:r w:rsidRPr="00295325">
        <w:rPr>
          <w:rFonts w:ascii="Times New Roman" w:eastAsia="Times New Roman" w:hAnsi="Times New Roman" w:cs="Times New Roman"/>
          <w:spacing w:val="14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биологическом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объекте;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0" w:lineRule="auto"/>
        <w:ind w:hanging="22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делать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выбор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брать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ответственность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решение.</w:t>
      </w:r>
    </w:p>
    <w:p w:rsidR="0051067A" w:rsidRPr="00295325" w:rsidRDefault="0051067A" w:rsidP="0051067A">
      <w:pPr>
        <w:widowControl w:val="0"/>
        <w:autoSpaceDE w:val="0"/>
        <w:autoSpaceDN w:val="0"/>
        <w:spacing w:before="72" w:after="0" w:line="240" w:lineRule="auto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Самоконтроль</w:t>
      </w:r>
      <w:r w:rsidRPr="00295325">
        <w:rPr>
          <w:rFonts w:ascii="Georgia" w:eastAsia="Georgia" w:hAnsi="Georgia" w:cs="Georgia"/>
          <w:b/>
          <w:bCs/>
          <w:i/>
          <w:iCs/>
          <w:spacing w:val="41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0"/>
          <w:sz w:val="24"/>
          <w:szCs w:val="24"/>
        </w:rPr>
        <w:t>(рефлексия):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владеть способами самоконтроля, 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самомотивации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 xml:space="preserve"> и рефлексии;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давать адекватную оценку ситуации и предлагать план её из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менения;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учитывать контекст и предвидеть трудности, которые могут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возникнуть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решении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учебной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биологической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задачи,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адаптировать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решение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spacing w:val="2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меняющимся</w:t>
      </w:r>
      <w:r w:rsidRPr="00295325">
        <w:rPr>
          <w:rFonts w:ascii="Times New Roman" w:eastAsia="Times New Roman" w:hAnsi="Times New Roman" w:cs="Times New Roman"/>
          <w:spacing w:val="2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обстоятельствам;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объяснять причины достижения (</w:t>
      </w:r>
      <w:proofErr w:type="spell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недостижения</w:t>
      </w:r>
      <w:proofErr w:type="spellEnd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) результатов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деятельности, давать оценку приобретённому опыту, уметь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находить</w:t>
      </w:r>
      <w:r w:rsidRPr="00295325">
        <w:rPr>
          <w:rFonts w:ascii="Times New Roman" w:eastAsia="Times New Roman" w:hAnsi="Times New Roman" w:cs="Times New Roman"/>
          <w:spacing w:val="18"/>
          <w:w w:val="115"/>
          <w:sz w:val="24"/>
          <w:szCs w:val="24"/>
        </w:rPr>
        <w:t xml:space="preserve"> </w:t>
      </w:r>
      <w:proofErr w:type="gramStart"/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позитивное</w:t>
      </w:r>
      <w:proofErr w:type="gramEnd"/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произошедшей</w:t>
      </w:r>
      <w:r w:rsidRPr="00295325">
        <w:rPr>
          <w:rFonts w:ascii="Times New Roman" w:eastAsia="Times New Roman" w:hAnsi="Times New Roman" w:cs="Times New Roman"/>
          <w:spacing w:val="1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ситуации;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вносить коррективы в деятельность на основе новых обстоятельств,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изменившихся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ситуаций,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установленных</w:t>
      </w:r>
      <w:r w:rsidRPr="00295325">
        <w:rPr>
          <w:rFonts w:ascii="Times New Roman" w:eastAsia="Times New Roman" w:hAnsi="Times New Roman" w:cs="Times New Roman"/>
          <w:spacing w:val="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ошибок,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возникших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трудностей;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3" w:after="0" w:line="228" w:lineRule="exact"/>
        <w:ind w:hanging="22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оценивать</w:t>
      </w:r>
      <w:r w:rsidRPr="00295325">
        <w:rPr>
          <w:rFonts w:ascii="Times New Roman" w:eastAsia="Times New Roman" w:hAnsi="Times New Roman" w:cs="Times New Roman"/>
          <w:spacing w:val="29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соответствие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результата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цели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3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условиям.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after="0" w:line="248" w:lineRule="exact"/>
        <w:ind w:hanging="228"/>
        <w:jc w:val="both"/>
        <w:outlineLvl w:val="4"/>
        <w:rPr>
          <w:rFonts w:ascii="Sitka Text" w:eastAsia="Georgia" w:hAnsi="Sitka Text" w:cs="Georgia"/>
          <w:b/>
          <w:bCs/>
          <w:i/>
          <w:iCs/>
          <w:sz w:val="24"/>
          <w:szCs w:val="24"/>
        </w:rPr>
      </w:pPr>
      <w:r w:rsidRPr="00295325">
        <w:rPr>
          <w:rFonts w:ascii="Sitka Text" w:eastAsia="Georgia" w:hAnsi="Sitka Text" w:cs="Georgia"/>
          <w:b/>
          <w:bCs/>
          <w:i/>
          <w:iCs/>
          <w:w w:val="110"/>
          <w:sz w:val="24"/>
          <w:szCs w:val="24"/>
        </w:rPr>
        <w:t>Эмоциональный</w:t>
      </w:r>
      <w:r w:rsidRPr="00295325">
        <w:rPr>
          <w:rFonts w:ascii="Sitka Text" w:eastAsia="Georgia" w:hAnsi="Sitka Text" w:cs="Georgia"/>
          <w:b/>
          <w:bCs/>
          <w:i/>
          <w:iCs/>
          <w:spacing w:val="28"/>
          <w:w w:val="110"/>
          <w:sz w:val="24"/>
          <w:szCs w:val="24"/>
        </w:rPr>
        <w:t xml:space="preserve"> </w:t>
      </w:r>
      <w:r w:rsidRPr="00295325">
        <w:rPr>
          <w:rFonts w:ascii="Sitka Text" w:eastAsia="Georgia" w:hAnsi="Sitka Text" w:cs="Georgia"/>
          <w:b/>
          <w:bCs/>
          <w:i/>
          <w:iCs/>
          <w:w w:val="110"/>
          <w:sz w:val="24"/>
          <w:szCs w:val="24"/>
        </w:rPr>
        <w:t>интеллект: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4" w:after="0" w:line="249" w:lineRule="auto"/>
        <w:ind w:right="114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различать,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называть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управлять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собственными</w:t>
      </w:r>
      <w:r w:rsidRPr="00295325">
        <w:rPr>
          <w:rFonts w:ascii="Times New Roman" w:eastAsia="Times New Roman" w:hAnsi="Times New Roman" w:cs="Times New Roman"/>
          <w:spacing w:val="-6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эмоциями</w:t>
      </w:r>
      <w:r w:rsidRPr="00295325">
        <w:rPr>
          <w:rFonts w:ascii="Times New Roman" w:eastAsia="Times New Roman" w:hAnsi="Times New Roman" w:cs="Times New Roman"/>
          <w:spacing w:val="-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5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эмоциями</w:t>
      </w:r>
      <w:r w:rsidRPr="00295325">
        <w:rPr>
          <w:rFonts w:ascii="Times New Roman" w:eastAsia="Times New Roman" w:hAnsi="Times New Roman" w:cs="Times New Roman"/>
          <w:spacing w:val="1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других;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2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выявлять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анализировать</w:t>
      </w:r>
      <w:r w:rsidRPr="00295325">
        <w:rPr>
          <w:rFonts w:ascii="Times New Roman" w:eastAsia="Times New Roman" w:hAnsi="Times New Roman" w:cs="Times New Roman"/>
          <w:spacing w:val="7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причины</w:t>
      </w:r>
      <w:r w:rsidRPr="00295325">
        <w:rPr>
          <w:rFonts w:ascii="Times New Roman" w:eastAsia="Times New Roman" w:hAnsi="Times New Roman" w:cs="Times New Roman"/>
          <w:spacing w:val="8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эмоций;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ставить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себя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место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человека,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понимать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мотивы</w:t>
      </w:r>
      <w:r w:rsidRPr="00295325">
        <w:rPr>
          <w:rFonts w:ascii="Times New Roman" w:eastAsia="Times New Roman" w:hAnsi="Times New Roman" w:cs="Times New Roman"/>
          <w:spacing w:val="23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5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намерения</w:t>
      </w:r>
      <w:r w:rsidRPr="00295325">
        <w:rPr>
          <w:rFonts w:ascii="Times New Roman" w:eastAsia="Times New Roman" w:hAnsi="Times New Roman" w:cs="Times New Roman"/>
          <w:spacing w:val="15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другого;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регулировать</w:t>
      </w:r>
      <w:r w:rsidRPr="00295325">
        <w:rPr>
          <w:rFonts w:ascii="Times New Roman" w:eastAsia="Times New Roman" w:hAnsi="Times New Roman" w:cs="Times New Roman"/>
          <w:spacing w:val="3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способ</w:t>
      </w:r>
      <w:r w:rsidRPr="00295325">
        <w:rPr>
          <w:rFonts w:ascii="Times New Roman" w:eastAsia="Times New Roman" w:hAnsi="Times New Roman" w:cs="Times New Roman"/>
          <w:spacing w:val="37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выражения</w:t>
      </w:r>
      <w:r w:rsidRPr="00295325">
        <w:rPr>
          <w:rFonts w:ascii="Times New Roman" w:eastAsia="Times New Roman" w:hAnsi="Times New Roman" w:cs="Times New Roman"/>
          <w:spacing w:val="36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эмоций.</w:t>
      </w:r>
    </w:p>
    <w:p w:rsidR="0051067A" w:rsidRPr="00295325" w:rsidRDefault="0051067A" w:rsidP="0051067A">
      <w:pPr>
        <w:widowControl w:val="0"/>
        <w:autoSpaceDE w:val="0"/>
        <w:autoSpaceDN w:val="0"/>
        <w:spacing w:before="14" w:after="0" w:line="240" w:lineRule="auto"/>
        <w:ind w:left="343"/>
        <w:outlineLvl w:val="4"/>
        <w:rPr>
          <w:rFonts w:ascii="Georgia" w:eastAsia="Georgia" w:hAnsi="Georgia" w:cs="Georgia"/>
          <w:b/>
          <w:bCs/>
          <w:i/>
          <w:iCs/>
          <w:sz w:val="24"/>
          <w:szCs w:val="24"/>
        </w:rPr>
      </w:pPr>
      <w:r w:rsidRPr="00295325">
        <w:rPr>
          <w:rFonts w:ascii="Georgia" w:eastAsia="Georgia" w:hAnsi="Georgia" w:cs="Georgia"/>
          <w:b/>
          <w:bCs/>
          <w:i/>
          <w:iCs/>
          <w:w w:val="95"/>
          <w:sz w:val="24"/>
          <w:szCs w:val="24"/>
        </w:rPr>
        <w:t>Принятие себя и</w:t>
      </w:r>
      <w:r w:rsidRPr="00295325">
        <w:rPr>
          <w:rFonts w:ascii="Georgia" w:eastAsia="Georgia" w:hAnsi="Georgia" w:cs="Georgia"/>
          <w:b/>
          <w:bCs/>
          <w:i/>
          <w:iCs/>
          <w:spacing w:val="1"/>
          <w:w w:val="95"/>
          <w:sz w:val="24"/>
          <w:szCs w:val="24"/>
        </w:rPr>
        <w:t xml:space="preserve"> </w:t>
      </w:r>
      <w:r w:rsidRPr="00295325">
        <w:rPr>
          <w:rFonts w:ascii="Georgia" w:eastAsia="Georgia" w:hAnsi="Georgia" w:cs="Georgia"/>
          <w:b/>
          <w:bCs/>
          <w:i/>
          <w:iCs/>
          <w:w w:val="95"/>
          <w:sz w:val="24"/>
          <w:szCs w:val="24"/>
        </w:rPr>
        <w:t>других: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9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осознанно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относиться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другому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человеку,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его</w:t>
      </w:r>
      <w:r w:rsidRPr="00295325">
        <w:rPr>
          <w:rFonts w:ascii="Times New Roman" w:eastAsia="Times New Roman" w:hAnsi="Times New Roman" w:cs="Times New Roman"/>
          <w:spacing w:val="22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мнению;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признавать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своё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право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на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ошибку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такое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же</w:t>
      </w:r>
      <w:r w:rsidRPr="00295325">
        <w:rPr>
          <w:rFonts w:ascii="Times New Roman" w:eastAsia="Times New Roman" w:hAnsi="Times New Roman" w:cs="Times New Roman"/>
          <w:spacing w:val="-2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право</w:t>
      </w:r>
      <w:r w:rsidRPr="00295325">
        <w:rPr>
          <w:rFonts w:ascii="Times New Roman" w:eastAsia="Times New Roman" w:hAnsi="Times New Roman" w:cs="Times New Roman"/>
          <w:spacing w:val="-3"/>
          <w:w w:val="120"/>
          <w:sz w:val="24"/>
          <w:szCs w:val="24"/>
        </w:rPr>
        <w:t xml:space="preserve"> </w:t>
      </w:r>
      <w:proofErr w:type="gramStart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другого</w:t>
      </w:r>
      <w:proofErr w:type="gramEnd"/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открытость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себе</w:t>
      </w:r>
      <w:r w:rsidRPr="00295325">
        <w:rPr>
          <w:rFonts w:ascii="Times New Roman" w:eastAsia="Times New Roman" w:hAnsi="Times New Roman" w:cs="Times New Roman"/>
          <w:spacing w:val="2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20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другим;</w:t>
      </w:r>
    </w:p>
    <w:p w:rsidR="0051067A" w:rsidRPr="00295325" w:rsidRDefault="0051067A" w:rsidP="0051067A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0" w:lineRule="auto"/>
        <w:ind w:hanging="228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осознавать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невозможность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контролировать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всё</w:t>
      </w:r>
      <w:r w:rsidRPr="00295325">
        <w:rPr>
          <w:rFonts w:ascii="Times New Roman" w:eastAsia="Times New Roman" w:hAnsi="Times New Roman" w:cs="Times New Roman"/>
          <w:spacing w:val="31"/>
          <w:w w:val="11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15"/>
          <w:sz w:val="24"/>
          <w:szCs w:val="24"/>
        </w:rPr>
        <w:t>вокруг;</w:t>
      </w:r>
    </w:p>
    <w:p w:rsidR="0051067A" w:rsidRPr="00295325" w:rsidRDefault="0051067A" w:rsidP="00295325">
      <w:pPr>
        <w:widowControl w:val="0"/>
        <w:numPr>
          <w:ilvl w:val="0"/>
          <w:numId w:val="4"/>
        </w:numPr>
        <w:tabs>
          <w:tab w:val="left" w:pos="344"/>
        </w:tabs>
        <w:autoSpaceDE w:val="0"/>
        <w:autoSpaceDN w:val="0"/>
        <w:spacing w:before="10" w:after="0" w:line="249" w:lineRule="auto"/>
        <w:ind w:right="11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овладеть системой универсальных учебных регулятивных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spacing w:val="-1"/>
          <w:w w:val="120"/>
          <w:sz w:val="24"/>
          <w:szCs w:val="24"/>
        </w:rPr>
        <w:t xml:space="preserve">действий,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которая обеспечивает формирование смысловых</w:t>
      </w:r>
      <w:r w:rsidRPr="00295325">
        <w:rPr>
          <w:rFonts w:ascii="Times New Roman" w:eastAsia="Times New Roman" w:hAnsi="Times New Roman" w:cs="Times New Roman"/>
          <w:spacing w:val="1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установок</w:t>
      </w:r>
      <w:r w:rsidRPr="00295325">
        <w:rPr>
          <w:rFonts w:ascii="Times New Roman" w:eastAsia="Times New Roman" w:hAnsi="Times New Roman" w:cs="Times New Roman"/>
          <w:spacing w:val="-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личности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(внутренняя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позиция</w:t>
      </w:r>
      <w:r w:rsidRPr="00295325">
        <w:rPr>
          <w:rFonts w:ascii="Times New Roman" w:eastAsia="Times New Roman" w:hAnsi="Times New Roman" w:cs="Times New Roman"/>
          <w:spacing w:val="-5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личности),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и</w:t>
      </w:r>
      <w:r w:rsidRPr="00295325">
        <w:rPr>
          <w:rFonts w:ascii="Times New Roman" w:eastAsia="Times New Roman" w:hAnsi="Times New Roman" w:cs="Times New Roman"/>
          <w:spacing w:val="-4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жизненных навыков личности (управления собой, самодисциплины,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устойчивого</w:t>
      </w:r>
      <w:r w:rsidRPr="00295325">
        <w:rPr>
          <w:rFonts w:ascii="Times New Roman" w:eastAsia="Times New Roman" w:hAnsi="Times New Roman" w:cs="Times New Roman"/>
          <w:spacing w:val="10"/>
          <w:w w:val="120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w w:val="120"/>
          <w:sz w:val="24"/>
          <w:szCs w:val="24"/>
        </w:rPr>
        <w:t>поведения).</w:t>
      </w:r>
    </w:p>
    <w:p w:rsidR="008210F9" w:rsidRPr="008210F9" w:rsidRDefault="0051067A" w:rsidP="008210F9">
      <w:pPr>
        <w:tabs>
          <w:tab w:val="left" w:pos="5964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Предметные результаты  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характеризовать зоологию к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ак биологическую науку, её раз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делы и связь с другими науками и техникой;</w:t>
      </w:r>
    </w:p>
    <w:p w:rsid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характеризовать принципы классификации животных, вид как основную систематич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ескую категорию, основные систе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матические группы живот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ных (простейшие, кишечнополост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ные, плоские, круглые и кольчатые черви; членистоногие, моллюски, хордовые);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приводить примеры вклада ро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ссийских (в том числе А. О. Ко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валевский, К. И. Скрябин) 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зарубежных (в том числе А. Ле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венгук, Ж. Кювье, Э. Геккел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ь) учёных в развитие наук о жи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вотных;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применять биологические те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рмины и  понятия  (в  том  чис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ле: зоология, экология животных, этология, палеозоология, систематика, царство, тип, отряд,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семейство, род, вид, жи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вотная клетка, животная ткань, орган животного, системы органов животного, животный организм, питание, дыхание, рост, развитие, кровообра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щение, выделение, опора, движе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ние, размножение, партеногенез, раздражимость, рефлекс, органы чувств, поведение,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среда обитания, природное сооб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щество) в соответствии с поставленной задачей и в контексте;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раскрывать общие признаки животных, уровни организации животного организма: клетк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и, ткани, органы, системы орга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нов, организм;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сравнивать животные тк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ани и органы животных между со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бой;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описывать строение и жи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знедеятельность животного орга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низма: опору и движение, питание и пищеварение, дыхание и транспорт веществ, выделение, регуляцию и поведение, рост, размножение и развитие;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характеризовать процессы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жизнедеятельности животных из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учаемых систематических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групп: движение, питание, дыха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ние, транспорт веществ, выделение, регуляцию, поведение, рост, развитие, размножение;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выявлять причинно-следственные связи между строением, жизнедеятельностью и 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редой обитания животных изучае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мых систематических групп;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различать и описывать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животных изучаемых систематиче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ских групп, отдельные органы и системы органов по схемам, моделям, муляжам, рельефным таблицам; простейших — по изображениям;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выявлять признаки классов членистоногих и хордовых; о</w:t>
      </w:r>
      <w:proofErr w:type="gramStart"/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т-</w:t>
      </w:r>
      <w:proofErr w:type="gramEnd"/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рядов насекомых и млекопитающих;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выполнять практические и лабораторные работы по морф</w:t>
      </w:r>
      <w:proofErr w:type="gramStart"/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о-</w:t>
      </w:r>
      <w:proofErr w:type="gramEnd"/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логии, анатомии, физиологии и поведению животных, в том числе работы с микроск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опом с постоянными (фиксирован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ными) и временными микропрепаратами, исследовательские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работы с использованием приборов и инструментов цифровой лаборатории;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сравнивать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представителей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отдельных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систематических групп животных и делать выводы на основе сравнения;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классифицировать животных на основании особенностей строения;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описывать усложнение орг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анизации животных в ходе эволю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ции животного мира на Земле;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выявлять черты приспособл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енности животных к среде обита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ния, значение экологических факторов для животных;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выявлять взаимосвязи животных в природных сообществах, цепи питания;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устанавливать взаимосвязи животных с растениями, гриб</w:t>
      </w:r>
      <w:proofErr w:type="gramStart"/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а-</w:t>
      </w:r>
      <w:proofErr w:type="gramEnd"/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ми, лишайниками и бактериями в природных сообществах;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характеризовать животных природных зон Земли, основные закономерности распространения животных по планете;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раскрывать роль животных в природных сообществах;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раскрывать роль домашних и непродуктивных животных в жизни человека; роль про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мысловых животных в хозяйствен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ной деятельности человека 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его повседневной жизни; объяс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нять значение животных в природе и жизни человека;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понимать причины и знать меры охраны животного мира Земли;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демонстрировать на конкре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тных примерах связь знаний био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логии со знаниями по мат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ематике, физике, химии, геогра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фии, технологии, предмето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гуманитарного циклов, различ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ными видами искусства;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использовать методы биологии: проводить наблюдения за животными, описывать жи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вотных, их органы и системы ор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ганов; ставить простейшие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биологические опыты и экспери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менты;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соблюдать правила безопасного труда при работе с учебным и лабораторным оборудован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ием, химической посудой в соот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ветствии с инструкциями на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уроке и во внеурочной деятель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ности;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владеть приёмами работы с биологической информацией: формулировать основания для извлечения и обобщения и</w:t>
      </w:r>
      <w:proofErr w:type="gramStart"/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н-</w:t>
      </w:r>
      <w:proofErr w:type="gramEnd"/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формации из нескольких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(3—4) источников; преобразовы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вать информацию из одной знаковой системы в другую;</w:t>
      </w:r>
    </w:p>
    <w:p w:rsid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•создавать письменные 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устные сообщения, грамотно ис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пользуя понятийный аппарат изучаемого раздела биологии, сопровождать выступление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презентацией с учётом особенно</w:t>
      </w:r>
      <w:r w:rsidRPr="008210F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стей аудитории сверстников.</w:t>
      </w:r>
    </w:p>
    <w:p w:rsidR="006B4901" w:rsidRDefault="006B4901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340E67" w:rsidRDefault="00340E67" w:rsidP="006777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РАЗДЕЛ 2.  Содержание учебного предмета</w:t>
      </w:r>
    </w:p>
    <w:p w:rsidR="008210F9" w:rsidRDefault="008210F9" w:rsidP="006777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210F9" w:rsidRPr="008210F9" w:rsidRDefault="0059652F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r w:rsidR="008210F9" w:rsidRPr="0059652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Животный организм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Зоология — наука о животных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Разделы зоологии . Связь зоо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логии с другими науками и техникой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Общие признаки животных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Отличия животных от растений . Многообразие животного мира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 Одноклеточные и многоклеточные животные 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Форма тела животного, симметрия, размеры тела и </w:t>
      </w:r>
      <w:proofErr w:type="spell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Животная клетка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Открытие животной клетки (А . Левенгук) . Строение животной клетки: кл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еточная мембрана, органоиды пе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редвижения, ядро с ядрышком,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цитоплазма (митохондрии, пище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варительные и сократительных вакуоли, лизосомы, клеточный центр) . Процессы, происходящие в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клетке . Деление клетки . Тка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ни животных, их разнообразие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 Органы и системы органов жи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вотных . Организм — единое целое .</w:t>
      </w:r>
    </w:p>
    <w:p w:rsidR="008210F9" w:rsidRPr="0059652F" w:rsidRDefault="0059652F" w:rsidP="008210F9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8210F9" w:rsidRPr="0059652F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Исследование под микроскоп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ом готовых микропрепаратов кле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ток и тканей животных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59652F" w:rsidRDefault="0059652F" w:rsidP="008210F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9652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</w:t>
      </w:r>
      <w:r w:rsidR="008210F9" w:rsidRPr="0059652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Строение и жизнедеятельность организма животного*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*(темы 2 и 3 возможно ме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нять местами по усмотрению учи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теля, рассматривая содержание темы 2 в качестве обобщения учебного материала)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Опора и движение животны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х. Особенности гидростатическо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го, наружного и внутреннего скелета у животных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Передвижение у одноклеточных (амёбовидное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, жгутиковое) . Мышечные движе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ния у многоклеточных: полёт насекомых, птиц; плавание рыб; движение по суше позвоночных животных (ползание, бег, ходьба и </w:t>
      </w:r>
      <w:proofErr w:type="spell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.) . Рычажные конечности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Питание и пищеварение у животных. Значение питания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Питание и пищеварение у прос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тейших . Внутриполостное и вну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триклеточное пищеварение, зам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кнутая и сквозная пищеваритель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ная система у беспозвоночных .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Пищеварительный тракт у позво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ночных, 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пищеварительные желе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зы . Ферменты . Особенности пи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щеварительной системы у представителей отрядов млекопитающих . Дыхание животных. Значение дыхания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Газообмен через всю поверхность клетки . Жаберное дыхание . Наружные и внутренние жабры . Кожное, трахейное, лёгочное дыхание у обитателей суши . Особенности кожного дыхания . Роль воздушных мешков у птиц . Транспорт веществ у животных. Роль транспорта веществ в организме животных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Замкнута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я и незамкнутая кровеносные си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стемы у беспозвоночных . Сердце, кровеносные сосуды . Спинной и брюшной сосуды, капилляры, «ложные сердца» у дождевого червя . Особенности строения незамкнутой кровеносной системы у моллюсков и насекомых . Круги кровообращение и особенности строения сердец у позвоночных, усложнение системы кр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овообра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щения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Выделение у животных. З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начение выделения конечных про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дуктов обмена веществ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Сократительные вакуоли у простейших . Звёздчатые клетки и канальцы у плоских червей, выделительные трубочки и воронки у кольчатых червей . </w:t>
      </w:r>
      <w:proofErr w:type="spell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Мальпигиевы</w:t>
      </w:r>
      <w:proofErr w:type="spell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сосуды у насекомых . Почки (туловищные и тазовые), мочеточники, моче- вой пузырь у позвоночных животных . Особенности выделения у птиц, связанные с полётом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Покровы тела у животных.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Покровы у беспозвоночных</w:t>
      </w:r>
      <w:proofErr w:type="gramStart"/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Ус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ложнение строения кожи у позвоночных . Кожа как орг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ан выде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ления . Роль кожи в теплоотдаче . Производные кожи . Средства пассивной и активной защиты у животных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Координация и регул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яция жизнедеятельности у живот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ных. Раздражимость у одноклеточных животных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Таксисы (фото- таксис, </w:t>
      </w:r>
      <w:proofErr w:type="spell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трофотаксис</w:t>
      </w:r>
      <w:proofErr w:type="spell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хемотаксис и </w:t>
      </w:r>
      <w:proofErr w:type="spell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.) . Нервная регуляция . Нервная система, её значение .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Нервная система у беспозвоноч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ных: сетчатая (диффузная), стволовая, узловая . Нервная система у позвоночных (трубчатая): голов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ной и спинной мозг, нервы . Ус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ложнение головного мозга от рыб до млекопитающих . Появление больших полушарий, коры, бороз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д и извилин . Гуморальная регу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ляция . Роль гормонов в жизни ж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ивотных . Половые гормоны . По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ловой диморфизм . Органы чувств,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их значение</w:t>
      </w:r>
      <w:proofErr w:type="gramStart"/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Рецепторы . Про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стые и сложные (фасеточные) глаза у насекомых . Орган зрения и слуха у позвоночных, их усложнение . Органы обоняния, вкуса и осязания у беспозвоночных и п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озвоночных животных . Орган бо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ковой линии у рыб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Поведение животных. Вро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ждённое и приобретённое поведе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(инстинкт и научение)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Научени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е: условные рефлексы, им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принтинг (запечатление), </w:t>
      </w:r>
      <w:proofErr w:type="spell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инсай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proofErr w:type="spellEnd"/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(постижение) . Поведение: пи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щевое, оборонительное, терри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ториальное, брачное, исследова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тельское . Стимулы поведения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Размножение и развит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ие животных. Бесполое размноже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ние: деление клетки одноклеточ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ного организма на две, почкова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ние, фрагментация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Половое р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азмножение . Преимущество поло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вого размножения . Половые жел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езы . Яичники и семенники . По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ловые клетки (гаметы) . Оплодотворение . Зигота . Партеногенез . Зародышевое развитие . Строение яйца птицы . Внутриутробное развитие млекопитающих . Зародышевые оболочки . Плацента (детское место) . Пупочный канат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ик (пуповина) . Постэмбриональ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ное развитие: прямое, непрямое .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Метаморфоз (развитие с превра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щением): полный и неполный .</w:t>
      </w:r>
    </w:p>
    <w:p w:rsidR="008210F9" w:rsidRPr="0059652F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9652F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59652F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1 . Ознакомление с органами опоры и движения у животных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2 . Изучение способов поглощения пищи у животных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3 . Изучение способов дыхания у животных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4 . Ознакомление с системами органов транспорта веществ у животных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5 . Изучение покровов тела у животных . 6 . Изучение органов чувств у животных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59652F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7 . Формирование условных рефлексов у аквариумных рыб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8 . Строение яйца и развитие зародыша птицы (курицы)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59652F" w:rsidRPr="0059652F" w:rsidRDefault="008210F9" w:rsidP="0059652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59652F" w:rsidRPr="0059652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3.</w:t>
      </w:r>
      <w:r w:rsidR="0059652F" w:rsidRPr="0059652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Систематические группы животных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9652F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Основные категории систематики животных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Вид как ос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новная систематическая категория животных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Классификация животных . Система животного мира . Систематические категории животных (царство, тип, класс, отряд, семейство, род, вид), их соподчинение . Бинарная номенклатура . Отражение современных знаний о происхождении и родстве животных в классификации животных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9652F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Одноклеточные животны</w:t>
      </w:r>
      <w:r w:rsidR="0059652F" w:rsidRPr="0059652F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е — простейшие. 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Строение и жиз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недеятельность простейших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Ме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стообитание и образ жизни . Об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разование цисты при неблагоп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риятных условиях среды . Много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образие простейших . Значение простейших в природе и жизни человека (образование осадочн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ых пород, возбудители заболева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ний, симбиотические виды) . Пути заражения человека и меры профилактики, вызываемые 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одноклеточными животными (маля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рийный плазмодий) .</w:t>
      </w:r>
    </w:p>
    <w:p w:rsidR="008210F9" w:rsidRPr="0059652F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9652F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Исследование строения инфузории-туфельки и наблюдение за её передвижением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Изучение хемотаксиса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2 . Многообразие простейших (на готовых препаратах)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3 . Изготовление модели кле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тки простейшего (амёбы, инфузо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рии-туфельки и </w:t>
      </w:r>
      <w:proofErr w:type="spell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)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9652F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Многоклеточные животные. Кишечнополостные.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Общая характеристика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Местообитание 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. Особенности строения и жизне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деятельности . Эктодерма и энт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одерма . Внутриполостное и кле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точное переваривание пищи . Регенерация . Рефлекс . Бесполое размножение (почкование) . Пол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овое размножение . Гермафродит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изм . Раздельнополые кишечн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ополостные . Многообразие кишеч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нополостных . Значение кишечнополостных в природе и жизни человека . Коралловые полипы и их роль в </w:t>
      </w:r>
      <w:proofErr w:type="spell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рифообразовании</w:t>
      </w:r>
      <w:proofErr w:type="spell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</w:p>
    <w:p w:rsidR="008210F9" w:rsidRPr="0059652F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9652F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Исследование строения пре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сноводной гидры и её передвиже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(школьный аквариум)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2 . Исследование питания гидры дафниями и циклопами (школьный аквариум)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3 . Изготовление модели пресноводной гидры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9652F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Плоские, круглые, кольчатые черви.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Общая характеристика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Особенности строения и жизнедеятельности плоских, круглых и кольчатых червей . Многообраз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ие червей . Паразитические пло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ские и круглые черви . Циклы развития печёночного сосальщика, бычьего цепня, человеческой а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скариды . Черви, их приспособле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к паразитизму, вред, на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носимый человеку, сельскохозяй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ственным растениям и животн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ым . Меры по предупреждению за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ражения паразитическими червя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ми . Роль червей как </w:t>
      </w:r>
      <w:proofErr w:type="spellStart"/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почвообра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зователей</w:t>
      </w:r>
      <w:proofErr w:type="spell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</w:p>
    <w:p w:rsidR="008210F9" w:rsidRPr="0059652F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9652F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Исследование внешнего ст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роения дождевого червя</w:t>
      </w:r>
      <w:proofErr w:type="gramStart"/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Наблю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дение за реакцией дождевого червя на раздражители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2 . Исследование внутреннего с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троения дождевого червя (на го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товом влажном препарате и микропрепарате)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3 . Изучение приспособлений 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паразитических червей к парази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тизму (на готовых влажных и микропрепаратах)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Членистоногие.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Общая характ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еристика</w:t>
      </w:r>
      <w:proofErr w:type="gramStart"/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Среды жизни . Внешн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ее и внутреннее строение член</w:t>
      </w:r>
      <w:r w:rsidR="0059652F">
        <w:rPr>
          <w:rFonts w:ascii="Times New Roman" w:eastAsia="Times New Roman" w:hAnsi="Times New Roman" w:cs="Times New Roman"/>
          <w:sz w:val="24"/>
          <w:szCs w:val="24"/>
          <w:lang w:eastAsia="ru-RU"/>
        </w:rPr>
        <w:t>истоногих . Многообразие члени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стоногих . Представители классов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Ракообразные. Особенности  строения  и  жизнедеятельности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Значение ракообразных в природе и жизни человека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Паукообразные. Особенности строения и жизнедеятельности в связи с жизнью на суше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ещи — вредители культурных рас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тений и меры борьбы с ними . 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Паразитические клещи — возбуди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тели и переносчики опасных болезней . Меры защиты от клещей . Роль клещей в почвообразовании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Насекомые. Особенности стро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ения и жизнедеятельности</w:t>
      </w:r>
      <w:proofErr w:type="gramStart"/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Раз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множение насекомых и типы развития . Отряды насекомых*: Прямокрылые, Равнокрыл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ые, Полужесткокрылые, Чешуекры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лые, Жесткокрылые, Перепонч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атокрылые, Двукрылые и </w:t>
      </w:r>
      <w:proofErr w:type="spellStart"/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proofErr w:type="gramStart"/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секомые — переносчики возбуди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телей и паразиты человека и до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машних животных . Насекомые-вредители сада, огорода, поля, леса . Насекомые, снижающие численность вредителей растений . Поведение насекомых, инстинкты . 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Меры по сокращению числен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ности насекомых-вредителей . Значение насекомых в природе и жизни человека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*Отряды насекомых изучают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ся обзорно по усмотрению учите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ля в зависимости от местных условий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Более подробно изучаются на примере двух местных отрядов .</w:t>
      </w:r>
    </w:p>
    <w:p w:rsidR="008210F9" w:rsidRPr="00D531C8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Исследование внешнего строения насекомого (на примере майского жука или других крупных насекомых-вредителей)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2 . Ознакомление с различными типами развития насекомых (на примере коллекций)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Моллюски.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Общая характе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ристика</w:t>
      </w:r>
      <w:proofErr w:type="gramStart"/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Местообитание моллю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сков . Строение и процессы жизнедеятельности, характерные для брюхоногих, двустворчатых, головоногих моллюсков . Черты приспособленности моллюсков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 среде обитания . Размножение 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моллюсков . Многообразие моллюсков . Значение моллюсков в природе и жизни человека .</w:t>
      </w:r>
    </w:p>
    <w:p w:rsidR="008210F9" w:rsidRPr="00D531C8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Исследование внешнего строения раковин пресноводных и морских моллюсков (раковины беззубки, перловицы, прудовика, катушки и </w:t>
      </w:r>
      <w:proofErr w:type="spell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др</w:t>
      </w:r>
      <w:proofErr w:type="spellEnd"/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)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Хордовые.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Общая характеристика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Зародышевое разв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итие хор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довых . Систематические группы хордовых . Подтип Бесчерепные (ланцетник) . Подтип Черепные, или Позвоночные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Рыбы.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Общая характеристика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Местообитание и внешнее стро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ение рыб . Особенности внутренн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его строения и процессов жизне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деятельности . Приспособленност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ь рыб к условиям обитания . От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личия хрящевых рыб от костных рыб . Размножение, развитие и миграция рыб в природе . Мног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ообразие рыб, основные система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тические группы рыб . Значение рыб в природе и жизни человека . Хозяйственное значение рыб .</w:t>
      </w:r>
    </w:p>
    <w:p w:rsidR="008210F9" w:rsidRPr="00D531C8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Исследование внешнего стр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оения и особенностей передвиже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рыбы (на примере живой рыбы в банке с водой)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2 . Исследование внутреннего 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строения рыбы (на примере гото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вого влажного препарата)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Земноводные.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Общая характеристика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Местообитание земно- водных . Особенности внешнего 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и внутреннего строения, процес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сов жизнедеятельности, связанных с выходом земноводных сушу . Приспособленность земноводных 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к жизни в воде и на суше . Раз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множение и развитие земноводных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Многообразие земноводных и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их охрана</w:t>
      </w:r>
      <w:proofErr w:type="gramStart"/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Значение земновод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ных в природе и жизни человека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Пресмыкающиеся.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Общая характеристика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Местообитание пресмыкающихся . Особенност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и внешнего и внутреннего строе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пресмыкающихся . Процессы жизнедеятельност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и . Приспосо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бленность пресмыкающихся к жизни на суше . Размножение и развитие пресмыкающихся . Рег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енерация . Многообразие пресмы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кающихся и их охрана . Значение пресмыкающихся в природе и жизни человека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Птицы.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Общая характеристика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Особенности внешне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го строе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птиц . Особенности внутренн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его строения и процессов жизне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деятельности птиц . Приспособления птиц к полёту . Поведение . Размножение и развитие птиц . За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бота о потомстве . Сезонные яв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ления в жизни птиц . Миграции птиц, их изучение . Многообразие птиц . Экологические группы птиц* . Приспособленность птиц к различным условиям среды . Значение пт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иц в природе и жизни человека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*Многообразие птиц изучается по выбору учителя на примере трёх экологических групп с учётом распространения птиц в своём регионе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D531C8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Исследование внешнего строения и перьевого покрова птиц (на примере чучела птиц и набора перьев: контурных, пуховых и пуха)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2 . Исследование особенностей скелета птицы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Млекопитающие.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Общая характери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стика</w:t>
      </w:r>
      <w:proofErr w:type="gramStart"/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Среды жизни мле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копитающих . Особенности внеш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него строения, скелета и муску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латуры, внутреннего строения . Процессы жизнедеятельности . Усложнение нервной системы .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Поведение млекопитающих . Раз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множение и развитие . Забота о потомстве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Первозвери</w:t>
      </w:r>
      <w:proofErr w:type="spellEnd"/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Однопроходные 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(яйцекладущие) и Сумчатые (низ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шие звери) . Плацентарные мл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екопитающие . Многообразие млекопитающих 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Насекомоядные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Рукокрылые . Грызуны, Зайце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образные . Хищные . Ластоног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ие и Китообразные . Парнокопыт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ные и Непарнокопытные . Приматы* . Семейства отряда Хищные: соба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чьи, кошачьи, куньи, медвежьи .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Значение млекопитающих в 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природе и жизни человека . Мле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копитающие — переносчики возбудителей опасных заболеваний . Меры борьбы с грызунами . Мн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огообразие млекопитающих родно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го края .*Изучаются 6 отрядов млекопитающих на примере двух видов из каждого отряда по выбору учителя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D531C8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1 . Исследование особенностей скелета млекопитающих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2 . Исследование особенно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стей зубной системы млекопитаю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щих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D531C8" w:rsidRDefault="00D531C8" w:rsidP="008210F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4.</w:t>
      </w:r>
      <w:r w:rsidR="008210F9" w:rsidRPr="00D531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Развитие животного мира на Земле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Эволюционное развитие животного мира на Земле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Усложнение животных в процессе эволюции . Доказательства эволюционного развития животного мира . Палеонтология . Ископаемые остатки животных, их изучение . Методы изучения ископаемых остатков . Реставрация древних животны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х . «Живые ископаемые» животно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го мира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Жизнь животных в воде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Одноклеточные животные . Проис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хождение многоклеточных животных . Основные этапы эволюции беспозвоночных . Основные этапы эволюции позвоночных животных . Вымершие животные .</w:t>
      </w:r>
    </w:p>
    <w:p w:rsidR="008210F9" w:rsidRPr="00D531C8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Лабораторные и практические работы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Исследование ископаемых остатков вымерших животных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8210F9" w:rsidRPr="00D531C8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8210F9" w:rsidRPr="00D531C8" w:rsidRDefault="00D531C8" w:rsidP="008210F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</w:t>
      </w:r>
      <w:r w:rsidR="008210F9" w:rsidRPr="00D531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Животные в природных сообществах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Животные и среда обитания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Влияние света, температуры и влажности на животных . Приспособленность жив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отных к усло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виям среды обитания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Популяции животных, их хар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актеристики</w:t>
      </w:r>
      <w:proofErr w:type="gramStart"/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Одиночный и груп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повой образ жизни . Взаимосвяз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и животных между собой и с дру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гими организмами . Пищевые свя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зи в природном сообществе . Пи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щевые уровни, экологическая пирамида . Экосистема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Животный мир природных 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зон Земли</w:t>
      </w:r>
      <w:proofErr w:type="gramStart"/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Основные закономер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ности распределения животных на планете . Фауна .</w:t>
      </w:r>
    </w:p>
    <w:p w:rsidR="008210F9" w:rsidRPr="00D531C8" w:rsidRDefault="00D531C8" w:rsidP="008210F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531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6.</w:t>
      </w:r>
      <w:r w:rsidR="008210F9" w:rsidRPr="00D531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Животные и человек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Воздействие человека на жи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вотных в природе: прямое и кос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венное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Промысловые животные (рыболовство, охота) . Ведение промысла животных на основе научного подхода . Загрязнение окружающей среды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Одомашнивание животных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Селекция, породы, искусственный отбор, дикие предки домашних животных . Значение домашних животных в жизни человека . Животные сельскохозяйственных угодий . Методы борьбы с животными-вредителями .</w:t>
      </w:r>
    </w:p>
    <w:p w:rsidR="008210F9" w:rsidRPr="008210F9" w:rsidRDefault="008210F9" w:rsidP="008210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Город как особая искусственная среда, созданная человеком</w:t>
      </w:r>
      <w:proofErr w:type="gramStart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Синантропные виды животных . 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Условия их обитания . Беспозво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ночные и позвоночные животные города . Адаптация животных к новым условиям . Рекреацион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ный пресс на животных диких ви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дов в условиях города . Безна</w:t>
      </w:r>
      <w:r w:rsidR="00D531C8">
        <w:rPr>
          <w:rFonts w:ascii="Times New Roman" w:eastAsia="Times New Roman" w:hAnsi="Times New Roman" w:cs="Times New Roman"/>
          <w:sz w:val="24"/>
          <w:szCs w:val="24"/>
          <w:lang w:eastAsia="ru-RU"/>
        </w:rPr>
        <w:t>дзорные домашние животные . Пи</w:t>
      </w:r>
      <w:r w:rsidRPr="008210F9">
        <w:rPr>
          <w:rFonts w:ascii="Times New Roman" w:eastAsia="Times New Roman" w:hAnsi="Times New Roman" w:cs="Times New Roman"/>
          <w:sz w:val="24"/>
          <w:szCs w:val="24"/>
          <w:lang w:eastAsia="ru-RU"/>
        </w:rPr>
        <w:t>томники . Восстановление численности редких видов животных: особо охраняемые природные территории (ООПТ) . Красная книга России . Меры сохранения животного мира .</w:t>
      </w:r>
    </w:p>
    <w:p w:rsidR="009A4706" w:rsidRDefault="009A4706" w:rsidP="006777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РАЗДЕЛ 3.  Тематическое планирование с указанием количества часов,  отводимых на освоение каждой темы</w:t>
      </w:r>
    </w:p>
    <w:p w:rsidR="006777C9" w:rsidRPr="009A4706" w:rsidRDefault="006777C9" w:rsidP="006777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"/>
        <w:tblW w:w="1485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307"/>
        <w:gridCol w:w="4834"/>
        <w:gridCol w:w="3439"/>
        <w:gridCol w:w="2831"/>
        <w:gridCol w:w="2439"/>
      </w:tblGrid>
      <w:tr w:rsidR="009A4706" w:rsidRPr="009A4706" w:rsidTr="00295325">
        <w:trPr>
          <w:trHeight w:val="1048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834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Название тем</w:t>
            </w:r>
          </w:p>
        </w:tc>
        <w:tc>
          <w:tcPr>
            <w:tcW w:w="3439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Количество отводимых часов</w:t>
            </w:r>
          </w:p>
        </w:tc>
        <w:tc>
          <w:tcPr>
            <w:tcW w:w="2831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том числе количество контрольных работ</w:t>
            </w:r>
          </w:p>
        </w:tc>
        <w:tc>
          <w:tcPr>
            <w:tcW w:w="2439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том числе количество лабораторных работ</w:t>
            </w:r>
          </w:p>
        </w:tc>
      </w:tr>
      <w:tr w:rsidR="009A4706" w:rsidRPr="009A4706" w:rsidTr="00F40859">
        <w:trPr>
          <w:trHeight w:val="417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834" w:type="dxa"/>
          </w:tcPr>
          <w:p w:rsidR="009A4706" w:rsidRPr="00D95A7F" w:rsidRDefault="00D95A7F" w:rsidP="007A6A4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95A7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Животный организм</w:t>
            </w:r>
          </w:p>
        </w:tc>
        <w:tc>
          <w:tcPr>
            <w:tcW w:w="3439" w:type="dxa"/>
          </w:tcPr>
          <w:p w:rsidR="009A4706" w:rsidRPr="009A4706" w:rsidRDefault="00D95A7F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9A4706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9A4706" w:rsidRPr="009A4706" w:rsidRDefault="00D95A7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9A4706" w:rsidRPr="009A4706" w:rsidTr="00295325">
        <w:trPr>
          <w:trHeight w:val="266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834" w:type="dxa"/>
          </w:tcPr>
          <w:p w:rsidR="009A4706" w:rsidRPr="00D95A7F" w:rsidRDefault="0024583A" w:rsidP="0024583A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95A7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Систематические группы животных </w:t>
            </w:r>
          </w:p>
        </w:tc>
        <w:tc>
          <w:tcPr>
            <w:tcW w:w="3439" w:type="dxa"/>
          </w:tcPr>
          <w:p w:rsidR="009A4706" w:rsidRPr="009A4706" w:rsidRDefault="0024583A" w:rsidP="0024583A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2831" w:type="dxa"/>
          </w:tcPr>
          <w:p w:rsidR="009A4706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9A4706" w:rsidRPr="009A4706" w:rsidRDefault="00296FF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2543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B9585C" w:rsidRPr="009A4706" w:rsidTr="00295325">
        <w:trPr>
          <w:trHeight w:val="266"/>
        </w:trPr>
        <w:tc>
          <w:tcPr>
            <w:tcW w:w="1307" w:type="dxa"/>
          </w:tcPr>
          <w:p w:rsidR="00B9585C" w:rsidRPr="009A4706" w:rsidRDefault="00B9585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834" w:type="dxa"/>
          </w:tcPr>
          <w:p w:rsidR="00B9585C" w:rsidRPr="00D95A7F" w:rsidRDefault="0024583A" w:rsidP="000676CB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95A7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Строение и жизнед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еятельность организма животного</w:t>
            </w:r>
          </w:p>
        </w:tc>
        <w:tc>
          <w:tcPr>
            <w:tcW w:w="3439" w:type="dxa"/>
          </w:tcPr>
          <w:p w:rsidR="00B9585C" w:rsidRPr="009A4706" w:rsidRDefault="0024583A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831" w:type="dxa"/>
          </w:tcPr>
          <w:p w:rsidR="00B9585C" w:rsidRDefault="00D95A7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B9585C" w:rsidRPr="009A4706" w:rsidRDefault="00D95A7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</w:tr>
      <w:tr w:rsidR="00DD0084" w:rsidRPr="009A4706" w:rsidTr="00295325">
        <w:trPr>
          <w:trHeight w:val="266"/>
        </w:trPr>
        <w:tc>
          <w:tcPr>
            <w:tcW w:w="1307" w:type="dxa"/>
          </w:tcPr>
          <w:p w:rsidR="00DD0084" w:rsidRPr="009A4706" w:rsidRDefault="00B9585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4834" w:type="dxa"/>
          </w:tcPr>
          <w:p w:rsidR="00DD0084" w:rsidRPr="00D95A7F" w:rsidRDefault="00D95A7F" w:rsidP="009A4706">
            <w:pPr>
              <w:shd w:val="clear" w:color="auto" w:fill="FFFFFF"/>
              <w:contextualSpacing/>
              <w:jc w:val="both"/>
              <w:rPr>
                <w:rFonts w:ascii="Trebuchet MS" w:eastAsia="Trebuchet MS" w:hAnsi="Trebuchet MS" w:cs="Trebuchet MS"/>
                <w:bCs/>
                <w:w w:val="90"/>
                <w:sz w:val="24"/>
                <w:szCs w:val="24"/>
              </w:rPr>
            </w:pPr>
            <w:r w:rsidRPr="00D95A7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животного мира на Земле</w:t>
            </w:r>
          </w:p>
        </w:tc>
        <w:tc>
          <w:tcPr>
            <w:tcW w:w="3439" w:type="dxa"/>
          </w:tcPr>
          <w:p w:rsidR="00DD0084" w:rsidRDefault="00D95A7F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DD0084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DD0084" w:rsidRPr="009A4706" w:rsidRDefault="00296FF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B9585C" w:rsidRPr="009A4706" w:rsidTr="00295325">
        <w:trPr>
          <w:trHeight w:val="266"/>
        </w:trPr>
        <w:tc>
          <w:tcPr>
            <w:tcW w:w="1307" w:type="dxa"/>
          </w:tcPr>
          <w:p w:rsidR="00B9585C" w:rsidRPr="009A4706" w:rsidRDefault="00B9585C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834" w:type="dxa"/>
          </w:tcPr>
          <w:p w:rsidR="00B9585C" w:rsidRPr="00D95A7F" w:rsidRDefault="00D95A7F" w:rsidP="009A4706">
            <w:pPr>
              <w:shd w:val="clear" w:color="auto" w:fill="FFFFFF"/>
              <w:contextualSpacing/>
              <w:jc w:val="both"/>
              <w:rPr>
                <w:rFonts w:ascii="Trebuchet MS" w:eastAsia="Trebuchet MS" w:hAnsi="Trebuchet MS" w:cs="Trebuchet MS"/>
                <w:bCs/>
                <w:w w:val="90"/>
                <w:sz w:val="24"/>
                <w:szCs w:val="24"/>
              </w:rPr>
            </w:pPr>
            <w:r w:rsidRPr="00D95A7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Животные в природных сообществах</w:t>
            </w:r>
          </w:p>
        </w:tc>
        <w:tc>
          <w:tcPr>
            <w:tcW w:w="3439" w:type="dxa"/>
          </w:tcPr>
          <w:p w:rsidR="00B9585C" w:rsidRDefault="00D95A7F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831" w:type="dxa"/>
          </w:tcPr>
          <w:p w:rsidR="00B9585C" w:rsidRDefault="00D95A7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B9585C" w:rsidRPr="009A4706" w:rsidRDefault="00296FF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7A6A4C" w:rsidRPr="009A4706" w:rsidTr="00295325">
        <w:trPr>
          <w:trHeight w:val="266"/>
        </w:trPr>
        <w:tc>
          <w:tcPr>
            <w:tcW w:w="1307" w:type="dxa"/>
          </w:tcPr>
          <w:p w:rsidR="007A6A4C" w:rsidRDefault="00D95A7F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834" w:type="dxa"/>
          </w:tcPr>
          <w:p w:rsidR="007A6A4C" w:rsidRPr="00D95A7F" w:rsidRDefault="00D95A7F" w:rsidP="00D95A7F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95A7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Животные и человек </w:t>
            </w:r>
          </w:p>
        </w:tc>
        <w:tc>
          <w:tcPr>
            <w:tcW w:w="3439" w:type="dxa"/>
          </w:tcPr>
          <w:p w:rsidR="007A6A4C" w:rsidRDefault="00D95A7F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831" w:type="dxa"/>
          </w:tcPr>
          <w:p w:rsidR="007A6A4C" w:rsidRDefault="00D95A7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7A6A4C" w:rsidRPr="009A4706" w:rsidRDefault="00296FF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D95A7F" w:rsidRPr="009A4706" w:rsidTr="00295325">
        <w:trPr>
          <w:trHeight w:val="266"/>
        </w:trPr>
        <w:tc>
          <w:tcPr>
            <w:tcW w:w="1307" w:type="dxa"/>
          </w:tcPr>
          <w:p w:rsidR="00D95A7F" w:rsidRDefault="00D95A7F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34" w:type="dxa"/>
          </w:tcPr>
          <w:p w:rsidR="00D95A7F" w:rsidRPr="00D95A7F" w:rsidRDefault="00D95A7F" w:rsidP="009A4706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95A7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Резервный урок</w:t>
            </w:r>
          </w:p>
        </w:tc>
        <w:tc>
          <w:tcPr>
            <w:tcW w:w="3439" w:type="dxa"/>
          </w:tcPr>
          <w:p w:rsidR="00D95A7F" w:rsidRDefault="00D95A7F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D95A7F" w:rsidRDefault="00D95A7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D95A7F" w:rsidRPr="009A4706" w:rsidRDefault="00296FF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9A4706" w:rsidRPr="009A4706" w:rsidTr="00295325">
        <w:trPr>
          <w:trHeight w:val="266"/>
        </w:trPr>
        <w:tc>
          <w:tcPr>
            <w:tcW w:w="6141" w:type="dxa"/>
            <w:gridSpan w:val="2"/>
          </w:tcPr>
          <w:p w:rsidR="009A4706" w:rsidRPr="009A4706" w:rsidRDefault="009A4706" w:rsidP="009A4706">
            <w:pPr>
              <w:spacing w:after="120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</w:t>
            </w: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439" w:type="dxa"/>
          </w:tcPr>
          <w:p w:rsidR="009A4706" w:rsidRPr="009A4706" w:rsidRDefault="00D95A7F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2831" w:type="dxa"/>
          </w:tcPr>
          <w:p w:rsidR="009A4706" w:rsidRPr="009A4706" w:rsidRDefault="00D95A7F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9" w:type="dxa"/>
          </w:tcPr>
          <w:p w:rsidR="009A4706" w:rsidRPr="009A4706" w:rsidRDefault="00296FF7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13</w:t>
            </w:r>
          </w:p>
        </w:tc>
      </w:tr>
    </w:tbl>
    <w:p w:rsidR="0097701F" w:rsidRDefault="00FE13E3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</w:t>
      </w:r>
      <w:r w:rsidR="00274D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</w:t>
      </w:r>
    </w:p>
    <w:p w:rsidR="0097701F" w:rsidRDefault="0097701F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Pr="009A4706" w:rsidRDefault="00FE13E3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</w:t>
      </w:r>
      <w:r w:rsidR="00B7061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C8208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</w:t>
      </w:r>
      <w:r w:rsidR="00274D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</w:t>
      </w:r>
      <w:r w:rsidR="00C8208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9A4706"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Календарно-тематическое планирование</w:t>
      </w:r>
    </w:p>
    <w:p w:rsidR="009A4706" w:rsidRPr="009A4706" w:rsidRDefault="009A4706" w:rsidP="009A47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2"/>
        <w:tblW w:w="14992" w:type="dxa"/>
        <w:tblLayout w:type="fixed"/>
        <w:tblLook w:val="04A0" w:firstRow="1" w:lastRow="0" w:firstColumn="1" w:lastColumn="0" w:noHBand="0" w:noVBand="1"/>
      </w:tblPr>
      <w:tblGrid>
        <w:gridCol w:w="959"/>
        <w:gridCol w:w="142"/>
        <w:gridCol w:w="708"/>
        <w:gridCol w:w="851"/>
        <w:gridCol w:w="8647"/>
        <w:gridCol w:w="3685"/>
      </w:tblGrid>
      <w:tr w:rsidR="00FE13E3" w:rsidRPr="009A4706" w:rsidTr="00FE13E3">
        <w:trPr>
          <w:trHeight w:val="570"/>
        </w:trPr>
        <w:tc>
          <w:tcPr>
            <w:tcW w:w="1101" w:type="dxa"/>
            <w:gridSpan w:val="2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№/№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план.</w:t>
            </w:r>
          </w:p>
        </w:tc>
        <w:tc>
          <w:tcPr>
            <w:tcW w:w="851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факт.</w:t>
            </w:r>
          </w:p>
        </w:tc>
        <w:tc>
          <w:tcPr>
            <w:tcW w:w="8647" w:type="dxa"/>
          </w:tcPr>
          <w:p w:rsidR="00FE13E3" w:rsidRPr="009A4706" w:rsidRDefault="00FE13E3" w:rsidP="009A4706">
            <w:pPr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Наименования разделов/темы уроков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5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Примечание</w:t>
            </w:r>
          </w:p>
          <w:p w:rsidR="00FE13E3" w:rsidRPr="009A4706" w:rsidRDefault="00FE13E3" w:rsidP="00B7061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(Лабораторное оборудование</w:t>
            </w:r>
            <w:r w:rsidR="00CC282B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 xml:space="preserve"> Точка роста</w:t>
            </w: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)</w:t>
            </w:r>
          </w:p>
        </w:tc>
      </w:tr>
      <w:tr w:rsidR="00FE13E3" w:rsidRPr="009A4706" w:rsidTr="00FE13E3">
        <w:trPr>
          <w:trHeight w:val="374"/>
        </w:trPr>
        <w:tc>
          <w:tcPr>
            <w:tcW w:w="14992" w:type="dxa"/>
            <w:gridSpan w:val="6"/>
          </w:tcPr>
          <w:p w:rsidR="00FE13E3" w:rsidRPr="009A4706" w:rsidRDefault="00FE13E3" w:rsidP="00AB44C8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 Раздел</w:t>
            </w:r>
            <w:r w:rsidR="00A03C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Животный организм</w:t>
            </w:r>
            <w:r w:rsidR="00CD107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 </w:t>
            </w:r>
            <w:r w:rsidR="00A03C6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(4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ч)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744C56" w:rsidRPr="009A4706" w:rsidTr="00FE13E3">
        <w:trPr>
          <w:trHeight w:val="312"/>
        </w:trPr>
        <w:tc>
          <w:tcPr>
            <w:tcW w:w="959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706">
              <w:rPr>
                <w:rFonts w:ascii="Times New Roman" w:eastAsia="Calibri" w:hAnsi="Times New Roman" w:cs="Times New Roman"/>
                <w:sz w:val="24"/>
                <w:szCs w:val="24"/>
              </w:rPr>
              <w:t>1/1.</w:t>
            </w:r>
          </w:p>
        </w:tc>
        <w:tc>
          <w:tcPr>
            <w:tcW w:w="850" w:type="dxa"/>
            <w:gridSpan w:val="2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744C56" w:rsidRDefault="00744C5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Зоология - наука о животных.</w:t>
            </w:r>
          </w:p>
        </w:tc>
        <w:tc>
          <w:tcPr>
            <w:tcW w:w="3685" w:type="dxa"/>
            <w:vMerge w:val="restart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44C56" w:rsidRPr="009A4706" w:rsidTr="00FE13E3">
        <w:trPr>
          <w:trHeight w:val="312"/>
        </w:trPr>
        <w:tc>
          <w:tcPr>
            <w:tcW w:w="959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706">
              <w:rPr>
                <w:rFonts w:ascii="Times New Roman" w:eastAsia="Calibri" w:hAnsi="Times New Roman" w:cs="Times New Roman"/>
                <w:sz w:val="24"/>
                <w:szCs w:val="24"/>
              </w:rPr>
              <w:t>2/2</w:t>
            </w:r>
          </w:p>
        </w:tc>
        <w:tc>
          <w:tcPr>
            <w:tcW w:w="850" w:type="dxa"/>
            <w:gridSpan w:val="2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744C56" w:rsidRDefault="00744C5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Строение животной клетки. Деление клетки.</w:t>
            </w:r>
          </w:p>
        </w:tc>
        <w:tc>
          <w:tcPr>
            <w:tcW w:w="3685" w:type="dxa"/>
            <w:vMerge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44C56" w:rsidRPr="009A4706" w:rsidTr="00FE13E3">
        <w:trPr>
          <w:trHeight w:val="312"/>
        </w:trPr>
        <w:tc>
          <w:tcPr>
            <w:tcW w:w="959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3/3</w:t>
            </w:r>
          </w:p>
        </w:tc>
        <w:tc>
          <w:tcPr>
            <w:tcW w:w="850" w:type="dxa"/>
            <w:gridSpan w:val="2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744C56" w:rsidRDefault="00744C5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Ткани животных. Органы, системы органов.</w:t>
            </w:r>
          </w:p>
        </w:tc>
        <w:tc>
          <w:tcPr>
            <w:tcW w:w="3685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44C56" w:rsidRPr="009A4706" w:rsidTr="00FE13E3">
        <w:trPr>
          <w:trHeight w:val="312"/>
        </w:trPr>
        <w:tc>
          <w:tcPr>
            <w:tcW w:w="959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4/4</w:t>
            </w:r>
          </w:p>
        </w:tc>
        <w:tc>
          <w:tcPr>
            <w:tcW w:w="850" w:type="dxa"/>
            <w:gridSpan w:val="2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744C56" w:rsidRDefault="00744C5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Лабораторная работа№1 Исследование под микроскопом готовых микропрепаратов клеток и тканей животных</w:t>
            </w:r>
          </w:p>
        </w:tc>
        <w:tc>
          <w:tcPr>
            <w:tcW w:w="3685" w:type="dxa"/>
          </w:tcPr>
          <w:p w:rsidR="00744C56" w:rsidRPr="009A4706" w:rsidRDefault="00CC282B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Электронный микроскоп</w:t>
            </w:r>
          </w:p>
        </w:tc>
      </w:tr>
      <w:tr w:rsidR="00744C56" w:rsidRPr="009A4706" w:rsidTr="00A0722B">
        <w:trPr>
          <w:trHeight w:val="312"/>
        </w:trPr>
        <w:tc>
          <w:tcPr>
            <w:tcW w:w="14992" w:type="dxa"/>
            <w:gridSpan w:val="6"/>
          </w:tcPr>
          <w:p w:rsidR="00744C56" w:rsidRPr="00A03C6A" w:rsidRDefault="00744C5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03C6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Раздел Систематические группы животных (41ч)</w:t>
            </w:r>
          </w:p>
        </w:tc>
      </w:tr>
      <w:tr w:rsidR="00744C56" w:rsidRPr="009A4706" w:rsidTr="00FE13E3">
        <w:trPr>
          <w:trHeight w:val="312"/>
        </w:trPr>
        <w:tc>
          <w:tcPr>
            <w:tcW w:w="959" w:type="dxa"/>
          </w:tcPr>
          <w:p w:rsidR="00744C5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2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744C56" w:rsidRPr="00744C56" w:rsidRDefault="00744C56">
            <w:pPr>
              <w:ind w:firstLineChars="100" w:firstLine="200"/>
              <w:rPr>
                <w:rFonts w:ascii="Arial" w:hAnsi="Arial" w:cs="Arial"/>
                <w:i/>
                <w:color w:val="111111"/>
                <w:sz w:val="20"/>
                <w:szCs w:val="20"/>
              </w:rPr>
            </w:pPr>
            <w:r w:rsidRPr="00744C56">
              <w:rPr>
                <w:rFonts w:ascii="Arial" w:hAnsi="Arial" w:cs="Arial"/>
                <w:i/>
                <w:color w:val="111111"/>
                <w:sz w:val="20"/>
                <w:szCs w:val="20"/>
              </w:rPr>
              <w:t>Основные категории систематики животных (1ч)</w:t>
            </w:r>
          </w:p>
        </w:tc>
        <w:tc>
          <w:tcPr>
            <w:tcW w:w="3685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44C56" w:rsidRPr="009A4706" w:rsidTr="00CD1077">
        <w:trPr>
          <w:trHeight w:val="312"/>
        </w:trPr>
        <w:tc>
          <w:tcPr>
            <w:tcW w:w="959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5/1</w:t>
            </w:r>
          </w:p>
        </w:tc>
        <w:tc>
          <w:tcPr>
            <w:tcW w:w="850" w:type="dxa"/>
            <w:gridSpan w:val="2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744C56" w:rsidRDefault="00744C56" w:rsidP="00744C56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 w:rsidRPr="00744C56">
              <w:rPr>
                <w:rFonts w:ascii="Arial" w:hAnsi="Arial" w:cs="Arial"/>
                <w:color w:val="111111"/>
                <w:sz w:val="20"/>
                <w:szCs w:val="20"/>
              </w:rPr>
              <w:t>Классификация животных. Систематические категории животных.</w:t>
            </w:r>
          </w:p>
        </w:tc>
        <w:tc>
          <w:tcPr>
            <w:tcW w:w="3685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44C56" w:rsidRPr="009A4706" w:rsidTr="00CD1077">
        <w:trPr>
          <w:trHeight w:val="312"/>
        </w:trPr>
        <w:tc>
          <w:tcPr>
            <w:tcW w:w="959" w:type="dxa"/>
          </w:tcPr>
          <w:p w:rsidR="00744C5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2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744C56" w:rsidRPr="00744C56" w:rsidRDefault="00744C56">
            <w:pPr>
              <w:ind w:firstLineChars="100" w:firstLine="200"/>
              <w:rPr>
                <w:rFonts w:ascii="Arial" w:hAnsi="Arial" w:cs="Arial"/>
                <w:i/>
                <w:color w:val="111111"/>
                <w:sz w:val="20"/>
                <w:szCs w:val="20"/>
              </w:rPr>
            </w:pPr>
            <w:r w:rsidRPr="00744C56">
              <w:rPr>
                <w:rFonts w:ascii="Arial" w:hAnsi="Arial" w:cs="Arial"/>
                <w:i/>
                <w:color w:val="111111"/>
                <w:sz w:val="20"/>
                <w:szCs w:val="20"/>
              </w:rPr>
              <w:t>Одноклеточные животные – простейшие (2ч)</w:t>
            </w:r>
          </w:p>
        </w:tc>
        <w:tc>
          <w:tcPr>
            <w:tcW w:w="3685" w:type="dxa"/>
          </w:tcPr>
          <w:p w:rsidR="00744C56" w:rsidRPr="009A4706" w:rsidRDefault="00744C5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22ED5" w:rsidRPr="009A4706" w:rsidTr="00CD1077">
        <w:trPr>
          <w:trHeight w:val="312"/>
        </w:trPr>
        <w:tc>
          <w:tcPr>
            <w:tcW w:w="959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6/2</w:t>
            </w:r>
          </w:p>
        </w:tc>
        <w:tc>
          <w:tcPr>
            <w:tcW w:w="850" w:type="dxa"/>
            <w:gridSpan w:val="2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D22ED5" w:rsidRDefault="00D22ED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Строение и жизнедеятельность простейших. Лабораторная работа №2 Исследование строения инфузории - туфельки и наблюдение за ее передвижением.</w:t>
            </w:r>
          </w:p>
        </w:tc>
        <w:tc>
          <w:tcPr>
            <w:tcW w:w="3685" w:type="dxa"/>
          </w:tcPr>
          <w:p w:rsidR="00D22ED5" w:rsidRPr="00CC282B" w:rsidRDefault="00CC282B" w:rsidP="00CC282B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№9 Анализ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pH</w:t>
            </w:r>
            <w:r w:rsidRPr="00CC28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воды, №10анализ загрязненности  воды. Цифровая лаборатория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датчиками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pH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мутности.</w:t>
            </w:r>
          </w:p>
        </w:tc>
      </w:tr>
      <w:tr w:rsidR="00D22ED5" w:rsidRPr="009A4706" w:rsidTr="00CD1077">
        <w:trPr>
          <w:trHeight w:val="312"/>
        </w:trPr>
        <w:tc>
          <w:tcPr>
            <w:tcW w:w="959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7/3</w:t>
            </w:r>
          </w:p>
        </w:tc>
        <w:tc>
          <w:tcPr>
            <w:tcW w:w="850" w:type="dxa"/>
            <w:gridSpan w:val="2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D22ED5" w:rsidRDefault="00D22ED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Многообразие простейших. Значение в природе и жизни человека. Практическая работа №1 Изготовление модели клетки простейшего.</w:t>
            </w:r>
          </w:p>
        </w:tc>
        <w:tc>
          <w:tcPr>
            <w:tcW w:w="3685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22ED5" w:rsidRPr="009A4706" w:rsidTr="00CD1077">
        <w:trPr>
          <w:trHeight w:val="312"/>
        </w:trPr>
        <w:tc>
          <w:tcPr>
            <w:tcW w:w="959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2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D22ED5" w:rsidRPr="00D22ED5" w:rsidRDefault="00D22ED5">
            <w:pPr>
              <w:ind w:firstLineChars="100" w:firstLine="200"/>
              <w:rPr>
                <w:rFonts w:ascii="Arial" w:hAnsi="Arial" w:cs="Arial"/>
                <w:i/>
                <w:color w:val="111111"/>
                <w:sz w:val="20"/>
                <w:szCs w:val="20"/>
              </w:rPr>
            </w:pPr>
            <w:r w:rsidRPr="00D22ED5">
              <w:rPr>
                <w:rFonts w:ascii="Arial" w:hAnsi="Arial" w:cs="Arial"/>
                <w:i/>
                <w:color w:val="111111"/>
                <w:sz w:val="20"/>
                <w:szCs w:val="20"/>
              </w:rPr>
              <w:t>Многоклеточные животные. Кишечнополостные (2 ч)</w:t>
            </w:r>
          </w:p>
        </w:tc>
        <w:tc>
          <w:tcPr>
            <w:tcW w:w="3685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22ED5" w:rsidRPr="009A4706" w:rsidTr="00CD1077">
        <w:trPr>
          <w:trHeight w:val="312"/>
        </w:trPr>
        <w:tc>
          <w:tcPr>
            <w:tcW w:w="959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8/4</w:t>
            </w:r>
          </w:p>
        </w:tc>
        <w:tc>
          <w:tcPr>
            <w:tcW w:w="850" w:type="dxa"/>
            <w:gridSpan w:val="2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D22ED5" w:rsidRDefault="00D22ED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Общая характеристика 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кишечнополостных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>.</w:t>
            </w:r>
            <w:r w:rsidR="00274D96">
              <w:rPr>
                <w:rFonts w:ascii="Arial" w:hAnsi="Arial" w:cs="Arial"/>
                <w:color w:val="1111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color w:val="111111"/>
                <w:sz w:val="20"/>
                <w:szCs w:val="20"/>
              </w:rPr>
              <w:t>Особенности строения и жизнедеятельности. Лабораторная работа №3 Исследование строения пресноводной гидры и ее передвижения</w:t>
            </w:r>
          </w:p>
        </w:tc>
        <w:tc>
          <w:tcPr>
            <w:tcW w:w="3685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22ED5" w:rsidRPr="009A4706" w:rsidTr="00CD1077">
        <w:trPr>
          <w:trHeight w:val="312"/>
        </w:trPr>
        <w:tc>
          <w:tcPr>
            <w:tcW w:w="959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9/5</w:t>
            </w:r>
          </w:p>
        </w:tc>
        <w:tc>
          <w:tcPr>
            <w:tcW w:w="850" w:type="dxa"/>
            <w:gridSpan w:val="2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D22ED5" w:rsidRDefault="00D22ED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Многообразие 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кишечнополостных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>. Значение в природе и жизни человека.</w:t>
            </w:r>
          </w:p>
        </w:tc>
        <w:tc>
          <w:tcPr>
            <w:tcW w:w="3685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22ED5" w:rsidRPr="009A4706" w:rsidTr="00CD1077">
        <w:trPr>
          <w:trHeight w:val="312"/>
        </w:trPr>
        <w:tc>
          <w:tcPr>
            <w:tcW w:w="959" w:type="dxa"/>
          </w:tcPr>
          <w:p w:rsidR="00D22ED5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2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D22ED5" w:rsidRPr="00D22ED5" w:rsidRDefault="00D22ED5">
            <w:pPr>
              <w:ind w:firstLineChars="100" w:firstLine="200"/>
              <w:rPr>
                <w:rFonts w:ascii="Arial" w:hAnsi="Arial" w:cs="Arial"/>
                <w:i/>
                <w:color w:val="111111"/>
                <w:sz w:val="20"/>
                <w:szCs w:val="20"/>
              </w:rPr>
            </w:pPr>
            <w:r w:rsidRPr="00D22ED5">
              <w:rPr>
                <w:rFonts w:ascii="Arial" w:hAnsi="Arial" w:cs="Arial"/>
                <w:i/>
                <w:color w:val="111111"/>
                <w:sz w:val="20"/>
                <w:szCs w:val="20"/>
              </w:rPr>
              <w:t>Плоские, круглые, кольчатые черви (4 ч)</w:t>
            </w:r>
          </w:p>
        </w:tc>
        <w:tc>
          <w:tcPr>
            <w:tcW w:w="3685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22ED5" w:rsidRPr="009A4706" w:rsidTr="00CD1077">
        <w:trPr>
          <w:trHeight w:val="312"/>
        </w:trPr>
        <w:tc>
          <w:tcPr>
            <w:tcW w:w="959" w:type="dxa"/>
          </w:tcPr>
          <w:p w:rsidR="00D22ED5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10/6</w:t>
            </w:r>
          </w:p>
        </w:tc>
        <w:tc>
          <w:tcPr>
            <w:tcW w:w="850" w:type="dxa"/>
            <w:gridSpan w:val="2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D22ED5" w:rsidRDefault="00D22ED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Общая характеристика. Особенности строения и жизнедеятельности плоских червей.</w:t>
            </w:r>
          </w:p>
        </w:tc>
        <w:tc>
          <w:tcPr>
            <w:tcW w:w="3685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22ED5" w:rsidRPr="009A4706" w:rsidTr="00CD1077">
        <w:trPr>
          <w:trHeight w:val="312"/>
        </w:trPr>
        <w:tc>
          <w:tcPr>
            <w:tcW w:w="959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11/7</w:t>
            </w:r>
          </w:p>
        </w:tc>
        <w:tc>
          <w:tcPr>
            <w:tcW w:w="850" w:type="dxa"/>
            <w:gridSpan w:val="2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D22ED5" w:rsidRDefault="00D22ED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Особенности строения и жизнедеятельности круглых червей.</w:t>
            </w:r>
          </w:p>
        </w:tc>
        <w:tc>
          <w:tcPr>
            <w:tcW w:w="3685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22ED5" w:rsidRPr="009A4706" w:rsidTr="00CD1077">
        <w:trPr>
          <w:trHeight w:val="312"/>
        </w:trPr>
        <w:tc>
          <w:tcPr>
            <w:tcW w:w="959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12/8</w:t>
            </w:r>
          </w:p>
        </w:tc>
        <w:tc>
          <w:tcPr>
            <w:tcW w:w="850" w:type="dxa"/>
            <w:gridSpan w:val="2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D22ED5" w:rsidRDefault="00D22ED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Особенности строения и жизнедеятельности кольчатых червей. Лабораторная работа №4 Исследование внешнего строения дождевого червя. Лабораторная работа №5 Исследование внутреннего строение дождевого червя на готовых микропрепаратах.</w:t>
            </w:r>
          </w:p>
        </w:tc>
        <w:tc>
          <w:tcPr>
            <w:tcW w:w="3685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22ED5" w:rsidRPr="009A4706" w:rsidTr="00CD1077">
        <w:trPr>
          <w:trHeight w:val="312"/>
        </w:trPr>
        <w:tc>
          <w:tcPr>
            <w:tcW w:w="959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13/9</w:t>
            </w:r>
          </w:p>
        </w:tc>
        <w:tc>
          <w:tcPr>
            <w:tcW w:w="850" w:type="dxa"/>
            <w:gridSpan w:val="2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D22ED5" w:rsidRDefault="00D22ED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Черви, их приспособления к паразитизму. Меры по предупреждению заражения паразитическими червями.</w:t>
            </w:r>
          </w:p>
        </w:tc>
        <w:tc>
          <w:tcPr>
            <w:tcW w:w="3685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22ED5" w:rsidRPr="009A4706" w:rsidTr="00CD1077">
        <w:trPr>
          <w:trHeight w:val="312"/>
        </w:trPr>
        <w:tc>
          <w:tcPr>
            <w:tcW w:w="959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2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D22ED5" w:rsidRPr="000507DE" w:rsidRDefault="00D22ED5">
            <w:pPr>
              <w:ind w:firstLineChars="100" w:firstLine="200"/>
              <w:rPr>
                <w:rFonts w:ascii="Arial" w:hAnsi="Arial" w:cs="Arial"/>
                <w:i/>
                <w:color w:val="111111"/>
                <w:sz w:val="20"/>
                <w:szCs w:val="20"/>
              </w:rPr>
            </w:pPr>
            <w:r w:rsidRPr="000507DE">
              <w:rPr>
                <w:rFonts w:ascii="Arial" w:hAnsi="Arial" w:cs="Arial"/>
                <w:i/>
                <w:color w:val="111111"/>
                <w:sz w:val="20"/>
                <w:szCs w:val="20"/>
              </w:rPr>
              <w:t>Членистоногие (5 ч)</w:t>
            </w:r>
          </w:p>
        </w:tc>
        <w:tc>
          <w:tcPr>
            <w:tcW w:w="3685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22ED5" w:rsidRPr="009A4706" w:rsidTr="00CD1077">
        <w:trPr>
          <w:trHeight w:val="312"/>
        </w:trPr>
        <w:tc>
          <w:tcPr>
            <w:tcW w:w="959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14/10</w:t>
            </w:r>
          </w:p>
        </w:tc>
        <w:tc>
          <w:tcPr>
            <w:tcW w:w="850" w:type="dxa"/>
            <w:gridSpan w:val="2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D22ED5" w:rsidRDefault="00D22ED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Особенности строения и жизнедеятельности 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ракообразных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>. Значение в природе и жизни человека.</w:t>
            </w:r>
          </w:p>
        </w:tc>
        <w:tc>
          <w:tcPr>
            <w:tcW w:w="3685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22ED5" w:rsidRPr="009A4706" w:rsidTr="00CD1077">
        <w:trPr>
          <w:trHeight w:val="312"/>
        </w:trPr>
        <w:tc>
          <w:tcPr>
            <w:tcW w:w="959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15/11</w:t>
            </w:r>
          </w:p>
        </w:tc>
        <w:tc>
          <w:tcPr>
            <w:tcW w:w="850" w:type="dxa"/>
            <w:gridSpan w:val="2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D22ED5" w:rsidRDefault="00D22ED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Особенности строения и 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жизнедеятельности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 паукообразных в связи с жизнью на суше. Клещи 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-в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>редители культурных растений, возбудители и переносчики заболеваний.</w:t>
            </w:r>
          </w:p>
        </w:tc>
        <w:tc>
          <w:tcPr>
            <w:tcW w:w="3685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22ED5" w:rsidRPr="009A4706" w:rsidTr="00CD1077">
        <w:trPr>
          <w:trHeight w:val="312"/>
        </w:trPr>
        <w:tc>
          <w:tcPr>
            <w:tcW w:w="959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16/12</w:t>
            </w:r>
          </w:p>
        </w:tc>
        <w:tc>
          <w:tcPr>
            <w:tcW w:w="850" w:type="dxa"/>
            <w:gridSpan w:val="2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D22ED5" w:rsidRDefault="00D22ED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Особенности строения и жизнедеятельности насекомых. Лабораторная работа №6 Исследование внешнего строения насекомого на примере майского жука</w:t>
            </w:r>
          </w:p>
        </w:tc>
        <w:tc>
          <w:tcPr>
            <w:tcW w:w="3685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22ED5" w:rsidRPr="009A4706" w:rsidTr="00CD1077">
        <w:trPr>
          <w:trHeight w:val="312"/>
        </w:trPr>
        <w:tc>
          <w:tcPr>
            <w:tcW w:w="959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17/13</w:t>
            </w:r>
          </w:p>
        </w:tc>
        <w:tc>
          <w:tcPr>
            <w:tcW w:w="850" w:type="dxa"/>
            <w:gridSpan w:val="2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D22ED5" w:rsidRDefault="00D22ED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Типы развития насекомых. Практическая работа №2 Ознакомление с различными типами насекомых (на примере коллекций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)..</w:t>
            </w:r>
            <w:proofErr w:type="gramEnd"/>
          </w:p>
        </w:tc>
        <w:tc>
          <w:tcPr>
            <w:tcW w:w="3685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22ED5" w:rsidRPr="009A4706" w:rsidTr="00CD1077">
        <w:trPr>
          <w:trHeight w:val="312"/>
        </w:trPr>
        <w:tc>
          <w:tcPr>
            <w:tcW w:w="959" w:type="dxa"/>
          </w:tcPr>
          <w:p w:rsidR="00D22ED5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18/14</w:t>
            </w:r>
          </w:p>
        </w:tc>
        <w:tc>
          <w:tcPr>
            <w:tcW w:w="850" w:type="dxa"/>
            <w:gridSpan w:val="2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D22ED5" w:rsidRDefault="00D22ED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Отряды насекомых. Значение насекомых в природе и жизни человека.</w:t>
            </w:r>
          </w:p>
        </w:tc>
        <w:tc>
          <w:tcPr>
            <w:tcW w:w="3685" w:type="dxa"/>
          </w:tcPr>
          <w:p w:rsidR="00D22ED5" w:rsidRPr="009A4706" w:rsidRDefault="00D22ED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507DE" w:rsidRPr="009A4706" w:rsidTr="00CD1077">
        <w:trPr>
          <w:trHeight w:val="312"/>
        </w:trPr>
        <w:tc>
          <w:tcPr>
            <w:tcW w:w="959" w:type="dxa"/>
          </w:tcPr>
          <w:p w:rsidR="000507DE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2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507DE" w:rsidRPr="000507DE" w:rsidRDefault="000507DE">
            <w:pPr>
              <w:ind w:firstLineChars="100" w:firstLine="200"/>
              <w:rPr>
                <w:rFonts w:ascii="Arial" w:hAnsi="Arial" w:cs="Arial"/>
                <w:i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i/>
                <w:color w:val="111111"/>
                <w:sz w:val="20"/>
                <w:szCs w:val="20"/>
              </w:rPr>
              <w:t xml:space="preserve">Моллюски (3 </w:t>
            </w:r>
            <w:r w:rsidRPr="000507DE">
              <w:rPr>
                <w:rFonts w:ascii="Arial" w:hAnsi="Arial" w:cs="Arial"/>
                <w:i/>
                <w:color w:val="111111"/>
                <w:sz w:val="20"/>
                <w:szCs w:val="20"/>
              </w:rPr>
              <w:t>ч)</w:t>
            </w:r>
          </w:p>
        </w:tc>
        <w:tc>
          <w:tcPr>
            <w:tcW w:w="3685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507DE" w:rsidRPr="009A4706" w:rsidTr="00CD1077">
        <w:trPr>
          <w:trHeight w:val="312"/>
        </w:trPr>
        <w:tc>
          <w:tcPr>
            <w:tcW w:w="959" w:type="dxa"/>
          </w:tcPr>
          <w:p w:rsidR="000507DE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19/15</w:t>
            </w:r>
          </w:p>
        </w:tc>
        <w:tc>
          <w:tcPr>
            <w:tcW w:w="850" w:type="dxa"/>
            <w:gridSpan w:val="2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507DE" w:rsidRDefault="000507D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Строение и процессы жизнедеятельности брюхоногих моллюсков.</w:t>
            </w:r>
          </w:p>
        </w:tc>
        <w:tc>
          <w:tcPr>
            <w:tcW w:w="3685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507DE" w:rsidRPr="009A4706" w:rsidTr="00CD1077">
        <w:trPr>
          <w:trHeight w:val="312"/>
        </w:trPr>
        <w:tc>
          <w:tcPr>
            <w:tcW w:w="959" w:type="dxa"/>
          </w:tcPr>
          <w:p w:rsidR="000507DE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20/16</w:t>
            </w:r>
          </w:p>
        </w:tc>
        <w:tc>
          <w:tcPr>
            <w:tcW w:w="850" w:type="dxa"/>
            <w:gridSpan w:val="2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507DE" w:rsidRDefault="000507D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Строение и процессы жизнедеятельности двустворчатых моллюсков. Лабораторная работа №7 Исследование раковин пресноводных и морских моллюсков.</w:t>
            </w:r>
          </w:p>
        </w:tc>
        <w:tc>
          <w:tcPr>
            <w:tcW w:w="3685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507DE" w:rsidRPr="009A4706" w:rsidTr="00CD1077">
        <w:trPr>
          <w:trHeight w:val="312"/>
        </w:trPr>
        <w:tc>
          <w:tcPr>
            <w:tcW w:w="959" w:type="dxa"/>
          </w:tcPr>
          <w:p w:rsidR="000507DE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21/17</w:t>
            </w:r>
          </w:p>
        </w:tc>
        <w:tc>
          <w:tcPr>
            <w:tcW w:w="850" w:type="dxa"/>
            <w:gridSpan w:val="2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507DE" w:rsidRDefault="000507D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Строение и процессы жизнедеятельности брюхоногих моллюсков. Многообразие моллюсков. Значение в природе и жизни человека.</w:t>
            </w:r>
          </w:p>
        </w:tc>
        <w:tc>
          <w:tcPr>
            <w:tcW w:w="3685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507DE" w:rsidRPr="009A4706" w:rsidTr="00CD1077">
        <w:trPr>
          <w:trHeight w:val="312"/>
        </w:trPr>
        <w:tc>
          <w:tcPr>
            <w:tcW w:w="959" w:type="dxa"/>
          </w:tcPr>
          <w:p w:rsidR="000507DE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2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507DE" w:rsidRPr="000507DE" w:rsidRDefault="000507DE">
            <w:pPr>
              <w:ind w:firstLineChars="100" w:firstLine="200"/>
              <w:rPr>
                <w:rFonts w:ascii="Arial" w:hAnsi="Arial" w:cs="Arial"/>
                <w:i/>
                <w:color w:val="111111"/>
                <w:sz w:val="20"/>
                <w:szCs w:val="20"/>
              </w:rPr>
            </w:pPr>
            <w:r w:rsidRPr="000507DE">
              <w:rPr>
                <w:rFonts w:ascii="Arial" w:hAnsi="Arial" w:cs="Arial"/>
                <w:i/>
                <w:color w:val="111111"/>
                <w:sz w:val="20"/>
                <w:szCs w:val="20"/>
              </w:rPr>
              <w:t>Хордовые (1 ч)</w:t>
            </w:r>
          </w:p>
        </w:tc>
        <w:tc>
          <w:tcPr>
            <w:tcW w:w="3685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507DE" w:rsidRPr="009A4706" w:rsidTr="00CD1077">
        <w:trPr>
          <w:trHeight w:val="312"/>
        </w:trPr>
        <w:tc>
          <w:tcPr>
            <w:tcW w:w="959" w:type="dxa"/>
          </w:tcPr>
          <w:p w:rsidR="000507DE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22/18</w:t>
            </w:r>
          </w:p>
        </w:tc>
        <w:tc>
          <w:tcPr>
            <w:tcW w:w="850" w:type="dxa"/>
            <w:gridSpan w:val="2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507DE" w:rsidRDefault="000507DE" w:rsidP="000507D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 w:rsidRPr="000507DE">
              <w:rPr>
                <w:rFonts w:ascii="Arial" w:hAnsi="Arial" w:cs="Arial"/>
                <w:color w:val="111111"/>
                <w:sz w:val="20"/>
                <w:szCs w:val="20"/>
              </w:rPr>
              <w:t>Общая характеристика. Систематические группы хордовых.</w:t>
            </w:r>
          </w:p>
        </w:tc>
        <w:tc>
          <w:tcPr>
            <w:tcW w:w="3685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507DE" w:rsidRPr="009A4706" w:rsidTr="00CD1077">
        <w:trPr>
          <w:trHeight w:val="312"/>
        </w:trPr>
        <w:tc>
          <w:tcPr>
            <w:tcW w:w="959" w:type="dxa"/>
          </w:tcPr>
          <w:p w:rsidR="000507DE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2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507DE" w:rsidRPr="000507DE" w:rsidRDefault="000507DE" w:rsidP="000507DE">
            <w:pPr>
              <w:ind w:firstLineChars="100" w:firstLine="200"/>
              <w:rPr>
                <w:rFonts w:ascii="Arial" w:hAnsi="Arial" w:cs="Arial"/>
                <w:i/>
                <w:color w:val="111111"/>
                <w:sz w:val="20"/>
                <w:szCs w:val="20"/>
              </w:rPr>
            </w:pPr>
            <w:r w:rsidRPr="000507DE">
              <w:rPr>
                <w:rFonts w:ascii="Arial" w:hAnsi="Arial" w:cs="Arial"/>
                <w:i/>
                <w:color w:val="111111"/>
                <w:sz w:val="20"/>
                <w:szCs w:val="20"/>
              </w:rPr>
              <w:t>Рыбы (4 ч)</w:t>
            </w:r>
          </w:p>
        </w:tc>
        <w:tc>
          <w:tcPr>
            <w:tcW w:w="3685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507DE" w:rsidRPr="009A4706" w:rsidTr="00CD1077">
        <w:trPr>
          <w:trHeight w:val="312"/>
        </w:trPr>
        <w:tc>
          <w:tcPr>
            <w:tcW w:w="959" w:type="dxa"/>
          </w:tcPr>
          <w:p w:rsidR="000507DE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23/19</w:t>
            </w:r>
          </w:p>
        </w:tc>
        <w:tc>
          <w:tcPr>
            <w:tcW w:w="850" w:type="dxa"/>
            <w:gridSpan w:val="2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507DE" w:rsidRDefault="000507D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Местообитание и внешнее строение рыб. Лабораторная работа №8 Исследование внешнего строения и особенностей передвижения рыб.</w:t>
            </w:r>
          </w:p>
        </w:tc>
        <w:tc>
          <w:tcPr>
            <w:tcW w:w="3685" w:type="dxa"/>
          </w:tcPr>
          <w:p w:rsidR="000507DE" w:rsidRPr="009A4706" w:rsidRDefault="00242A4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№9 Анализ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pH</w:t>
            </w:r>
            <w:r w:rsidRPr="00CC28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воды, №10анализ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загрязненности  воды реки Катунь. Цифровая лаборатория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датчиками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pH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мутности.</w:t>
            </w:r>
          </w:p>
        </w:tc>
      </w:tr>
      <w:tr w:rsidR="000507DE" w:rsidRPr="009A4706" w:rsidTr="00CD1077">
        <w:trPr>
          <w:trHeight w:val="312"/>
        </w:trPr>
        <w:tc>
          <w:tcPr>
            <w:tcW w:w="959" w:type="dxa"/>
          </w:tcPr>
          <w:p w:rsidR="000507DE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24/20</w:t>
            </w:r>
          </w:p>
        </w:tc>
        <w:tc>
          <w:tcPr>
            <w:tcW w:w="850" w:type="dxa"/>
            <w:gridSpan w:val="2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507DE" w:rsidRDefault="000507D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Особенности внутреннего строения и процессов жизнедеятельности рыб. Лабораторная работа №9 Исследование внутреннего строения рыбы 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( 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>на примере готового влажного препарата)</w:t>
            </w:r>
          </w:p>
        </w:tc>
        <w:tc>
          <w:tcPr>
            <w:tcW w:w="3685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507DE" w:rsidRPr="009A4706" w:rsidTr="00CD1077">
        <w:trPr>
          <w:trHeight w:val="312"/>
        </w:trPr>
        <w:tc>
          <w:tcPr>
            <w:tcW w:w="959" w:type="dxa"/>
          </w:tcPr>
          <w:p w:rsidR="000507DE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25/21</w:t>
            </w:r>
          </w:p>
        </w:tc>
        <w:tc>
          <w:tcPr>
            <w:tcW w:w="850" w:type="dxa"/>
            <w:gridSpan w:val="2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507DE" w:rsidRDefault="000507D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Размножение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 ,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 развитие, миграция рыб в природе.</w:t>
            </w:r>
          </w:p>
        </w:tc>
        <w:tc>
          <w:tcPr>
            <w:tcW w:w="3685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507DE" w:rsidRPr="009A4706" w:rsidTr="00CD1077">
        <w:trPr>
          <w:trHeight w:val="312"/>
        </w:trPr>
        <w:tc>
          <w:tcPr>
            <w:tcW w:w="959" w:type="dxa"/>
          </w:tcPr>
          <w:p w:rsidR="000507DE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26/22</w:t>
            </w:r>
          </w:p>
        </w:tc>
        <w:tc>
          <w:tcPr>
            <w:tcW w:w="850" w:type="dxa"/>
            <w:gridSpan w:val="2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507DE" w:rsidRDefault="000507D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Многообразие рыб. Основные систематические группы рыб.</w:t>
            </w:r>
          </w:p>
        </w:tc>
        <w:tc>
          <w:tcPr>
            <w:tcW w:w="3685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507DE" w:rsidRPr="009A4706" w:rsidTr="00CD1077">
        <w:trPr>
          <w:trHeight w:val="312"/>
        </w:trPr>
        <w:tc>
          <w:tcPr>
            <w:tcW w:w="959" w:type="dxa"/>
          </w:tcPr>
          <w:p w:rsidR="000507DE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2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507DE" w:rsidRPr="00B728B5" w:rsidRDefault="000507DE">
            <w:pPr>
              <w:ind w:firstLineChars="100" w:firstLine="200"/>
              <w:rPr>
                <w:rFonts w:ascii="Arial" w:hAnsi="Arial" w:cs="Arial"/>
                <w:i/>
                <w:color w:val="111111"/>
                <w:sz w:val="20"/>
                <w:szCs w:val="20"/>
              </w:rPr>
            </w:pPr>
            <w:r w:rsidRPr="00B728B5">
              <w:rPr>
                <w:rFonts w:ascii="Arial" w:hAnsi="Arial" w:cs="Arial"/>
                <w:i/>
                <w:color w:val="111111"/>
                <w:sz w:val="20"/>
                <w:szCs w:val="20"/>
              </w:rPr>
              <w:t>Земноводные (3 ч)</w:t>
            </w:r>
          </w:p>
        </w:tc>
        <w:tc>
          <w:tcPr>
            <w:tcW w:w="3685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507DE" w:rsidRPr="009A4706" w:rsidTr="00CD1077">
        <w:trPr>
          <w:trHeight w:val="312"/>
        </w:trPr>
        <w:tc>
          <w:tcPr>
            <w:tcW w:w="959" w:type="dxa"/>
          </w:tcPr>
          <w:p w:rsidR="000507DE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27/23</w:t>
            </w:r>
          </w:p>
        </w:tc>
        <w:tc>
          <w:tcPr>
            <w:tcW w:w="850" w:type="dxa"/>
            <w:gridSpan w:val="2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507DE" w:rsidRDefault="000507D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Общая характеристика. Особенности внешнего строения земноводных. Приспособленность к жизни в воде и на суше.</w:t>
            </w:r>
          </w:p>
        </w:tc>
        <w:tc>
          <w:tcPr>
            <w:tcW w:w="3685" w:type="dxa"/>
          </w:tcPr>
          <w:p w:rsidR="000507DE" w:rsidRPr="009A4706" w:rsidRDefault="00A0722B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Цифровая лаборатория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датчиком температуры</w:t>
            </w:r>
            <w:r w:rsidR="003E328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тела</w:t>
            </w:r>
          </w:p>
        </w:tc>
      </w:tr>
      <w:tr w:rsidR="000507DE" w:rsidRPr="009A4706" w:rsidTr="00CD1077">
        <w:trPr>
          <w:trHeight w:val="312"/>
        </w:trPr>
        <w:tc>
          <w:tcPr>
            <w:tcW w:w="959" w:type="dxa"/>
          </w:tcPr>
          <w:p w:rsidR="000507DE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28/24</w:t>
            </w:r>
          </w:p>
        </w:tc>
        <w:tc>
          <w:tcPr>
            <w:tcW w:w="850" w:type="dxa"/>
            <w:gridSpan w:val="2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507DE" w:rsidRDefault="000507D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Внутреннее строение земноводных.</w:t>
            </w:r>
            <w:r w:rsidR="00B728B5">
              <w:rPr>
                <w:rFonts w:ascii="Arial" w:hAnsi="Arial" w:cs="Arial"/>
                <w:color w:val="1111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color w:val="111111"/>
                <w:sz w:val="20"/>
                <w:szCs w:val="20"/>
              </w:rPr>
              <w:t>Размножение и развитие.</w:t>
            </w:r>
          </w:p>
        </w:tc>
        <w:tc>
          <w:tcPr>
            <w:tcW w:w="3685" w:type="dxa"/>
          </w:tcPr>
          <w:p w:rsidR="000507DE" w:rsidRPr="009A4706" w:rsidRDefault="003E328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Цифровая лаборатория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датчиком пульса</w:t>
            </w:r>
          </w:p>
        </w:tc>
      </w:tr>
      <w:tr w:rsidR="000507DE" w:rsidRPr="009A4706" w:rsidTr="00CD1077">
        <w:trPr>
          <w:trHeight w:val="312"/>
        </w:trPr>
        <w:tc>
          <w:tcPr>
            <w:tcW w:w="959" w:type="dxa"/>
          </w:tcPr>
          <w:p w:rsidR="000507DE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29/25</w:t>
            </w:r>
          </w:p>
        </w:tc>
        <w:tc>
          <w:tcPr>
            <w:tcW w:w="850" w:type="dxa"/>
            <w:gridSpan w:val="2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507DE" w:rsidRDefault="000507DE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Многообразие земноводных и их охрана.</w:t>
            </w:r>
            <w:r w:rsidR="00B728B5">
              <w:rPr>
                <w:rFonts w:ascii="Arial" w:hAnsi="Arial" w:cs="Arial"/>
                <w:color w:val="1111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color w:val="111111"/>
                <w:sz w:val="20"/>
                <w:szCs w:val="20"/>
              </w:rPr>
              <w:t>Значение в природе и жизни человека.</w:t>
            </w:r>
          </w:p>
        </w:tc>
        <w:tc>
          <w:tcPr>
            <w:tcW w:w="3685" w:type="dxa"/>
          </w:tcPr>
          <w:p w:rsidR="000507DE" w:rsidRPr="009A4706" w:rsidRDefault="000507D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728B5" w:rsidRPr="009A4706" w:rsidTr="00CD1077">
        <w:trPr>
          <w:trHeight w:val="312"/>
        </w:trPr>
        <w:tc>
          <w:tcPr>
            <w:tcW w:w="959" w:type="dxa"/>
          </w:tcPr>
          <w:p w:rsidR="00B728B5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2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B728B5" w:rsidRPr="00B728B5" w:rsidRDefault="00B728B5">
            <w:pPr>
              <w:ind w:firstLineChars="100" w:firstLine="200"/>
              <w:rPr>
                <w:rFonts w:ascii="Arial" w:hAnsi="Arial" w:cs="Arial"/>
                <w:i/>
                <w:color w:val="111111"/>
                <w:sz w:val="20"/>
                <w:szCs w:val="20"/>
              </w:rPr>
            </w:pPr>
            <w:r w:rsidRPr="00B728B5">
              <w:rPr>
                <w:rFonts w:ascii="Arial" w:hAnsi="Arial" w:cs="Arial"/>
                <w:i/>
                <w:color w:val="111111"/>
                <w:sz w:val="20"/>
                <w:szCs w:val="20"/>
              </w:rPr>
              <w:t>Пресмыкающиеся (5 ч)</w:t>
            </w:r>
          </w:p>
        </w:tc>
        <w:tc>
          <w:tcPr>
            <w:tcW w:w="3685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728B5" w:rsidRPr="009A4706" w:rsidTr="00CD1077">
        <w:trPr>
          <w:trHeight w:val="312"/>
        </w:trPr>
        <w:tc>
          <w:tcPr>
            <w:tcW w:w="959" w:type="dxa"/>
          </w:tcPr>
          <w:p w:rsidR="00B728B5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30/26</w:t>
            </w:r>
          </w:p>
        </w:tc>
        <w:tc>
          <w:tcPr>
            <w:tcW w:w="850" w:type="dxa"/>
            <w:gridSpan w:val="2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B728B5" w:rsidRDefault="00B728B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Общая характеристика. Особенности внешнего строения пресмыкающихся.</w:t>
            </w:r>
          </w:p>
        </w:tc>
        <w:tc>
          <w:tcPr>
            <w:tcW w:w="3685" w:type="dxa"/>
          </w:tcPr>
          <w:p w:rsidR="00B728B5" w:rsidRPr="009A4706" w:rsidRDefault="003E328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Цифровая лаборатория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датчиком температуры тела</w:t>
            </w:r>
          </w:p>
        </w:tc>
      </w:tr>
      <w:tr w:rsidR="00B728B5" w:rsidRPr="009A4706" w:rsidTr="00CD1077">
        <w:trPr>
          <w:trHeight w:val="312"/>
        </w:trPr>
        <w:tc>
          <w:tcPr>
            <w:tcW w:w="959" w:type="dxa"/>
          </w:tcPr>
          <w:p w:rsidR="00B728B5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31/27</w:t>
            </w:r>
          </w:p>
        </w:tc>
        <w:tc>
          <w:tcPr>
            <w:tcW w:w="850" w:type="dxa"/>
            <w:gridSpan w:val="2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B728B5" w:rsidRDefault="00B728B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Внутреннее строение пресмыкающихся. Процессы жизнедеятельности.</w:t>
            </w:r>
          </w:p>
        </w:tc>
        <w:tc>
          <w:tcPr>
            <w:tcW w:w="3685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728B5" w:rsidRPr="009A4706" w:rsidTr="00CD1077">
        <w:trPr>
          <w:trHeight w:val="312"/>
        </w:trPr>
        <w:tc>
          <w:tcPr>
            <w:tcW w:w="959" w:type="dxa"/>
          </w:tcPr>
          <w:p w:rsidR="00B728B5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32/28</w:t>
            </w:r>
          </w:p>
        </w:tc>
        <w:tc>
          <w:tcPr>
            <w:tcW w:w="850" w:type="dxa"/>
            <w:gridSpan w:val="2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B728B5" w:rsidRDefault="00B728B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Размножение и развитие пресмыкающихся</w:t>
            </w:r>
          </w:p>
        </w:tc>
        <w:tc>
          <w:tcPr>
            <w:tcW w:w="3685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728B5" w:rsidRPr="009A4706" w:rsidTr="00CD1077">
        <w:trPr>
          <w:trHeight w:val="312"/>
        </w:trPr>
        <w:tc>
          <w:tcPr>
            <w:tcW w:w="959" w:type="dxa"/>
          </w:tcPr>
          <w:p w:rsidR="00B728B5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33/29</w:t>
            </w:r>
          </w:p>
        </w:tc>
        <w:tc>
          <w:tcPr>
            <w:tcW w:w="850" w:type="dxa"/>
            <w:gridSpan w:val="2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B728B5" w:rsidRDefault="00B728B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Многообразие, значение, охрана пресмыкающихся.</w:t>
            </w:r>
          </w:p>
        </w:tc>
        <w:tc>
          <w:tcPr>
            <w:tcW w:w="3685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728B5" w:rsidRPr="009A4706" w:rsidTr="00CD1077">
        <w:trPr>
          <w:trHeight w:val="312"/>
        </w:trPr>
        <w:tc>
          <w:tcPr>
            <w:tcW w:w="959" w:type="dxa"/>
          </w:tcPr>
          <w:p w:rsidR="00B728B5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2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B728B5" w:rsidRPr="00B728B5" w:rsidRDefault="00B728B5">
            <w:pPr>
              <w:ind w:firstLineChars="100" w:firstLine="200"/>
              <w:rPr>
                <w:rFonts w:ascii="Arial" w:hAnsi="Arial" w:cs="Arial"/>
                <w:i/>
                <w:color w:val="111111"/>
                <w:sz w:val="20"/>
                <w:szCs w:val="20"/>
              </w:rPr>
            </w:pPr>
            <w:r w:rsidRPr="00B728B5">
              <w:rPr>
                <w:rFonts w:ascii="Arial" w:hAnsi="Arial" w:cs="Arial"/>
                <w:i/>
                <w:color w:val="111111"/>
                <w:sz w:val="20"/>
                <w:szCs w:val="20"/>
              </w:rPr>
              <w:t>Птицы (5 ч)</w:t>
            </w:r>
          </w:p>
        </w:tc>
        <w:tc>
          <w:tcPr>
            <w:tcW w:w="3685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728B5" w:rsidRPr="009A4706" w:rsidTr="00CD1077">
        <w:trPr>
          <w:trHeight w:val="312"/>
        </w:trPr>
        <w:tc>
          <w:tcPr>
            <w:tcW w:w="959" w:type="dxa"/>
          </w:tcPr>
          <w:p w:rsidR="00B728B5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34/30</w:t>
            </w:r>
          </w:p>
        </w:tc>
        <w:tc>
          <w:tcPr>
            <w:tcW w:w="850" w:type="dxa"/>
            <w:gridSpan w:val="2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B728B5" w:rsidRDefault="00B728B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Общая характеристика. Особенности внешнего строения птиц. Лабораторная работа №10 Исследование внешнего строения и перьевого покрова птиц.</w:t>
            </w:r>
          </w:p>
        </w:tc>
        <w:tc>
          <w:tcPr>
            <w:tcW w:w="3685" w:type="dxa"/>
          </w:tcPr>
          <w:p w:rsidR="00B728B5" w:rsidRPr="009A4706" w:rsidRDefault="003E328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Цифровая лаборатория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датчиком температуры тела</w:t>
            </w:r>
          </w:p>
        </w:tc>
      </w:tr>
      <w:tr w:rsidR="00B728B5" w:rsidRPr="009A4706" w:rsidTr="00CD1077">
        <w:trPr>
          <w:trHeight w:val="312"/>
        </w:trPr>
        <w:tc>
          <w:tcPr>
            <w:tcW w:w="959" w:type="dxa"/>
          </w:tcPr>
          <w:p w:rsidR="00B728B5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35/31</w:t>
            </w:r>
          </w:p>
        </w:tc>
        <w:tc>
          <w:tcPr>
            <w:tcW w:w="850" w:type="dxa"/>
            <w:gridSpan w:val="2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B728B5" w:rsidRDefault="00B728B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Особенности внутреннего строения и процессов жизнедеятельности птиц. Лабораторная работа №10 Исследование особенностей скелета птицы</w:t>
            </w:r>
          </w:p>
        </w:tc>
        <w:tc>
          <w:tcPr>
            <w:tcW w:w="3685" w:type="dxa"/>
          </w:tcPr>
          <w:p w:rsidR="00B728B5" w:rsidRPr="009A4706" w:rsidRDefault="003E328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Цифровая лаборатория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датчиком пульса</w:t>
            </w:r>
          </w:p>
        </w:tc>
      </w:tr>
      <w:tr w:rsidR="00B728B5" w:rsidRPr="009A4706" w:rsidTr="00CD1077">
        <w:trPr>
          <w:trHeight w:val="312"/>
        </w:trPr>
        <w:tc>
          <w:tcPr>
            <w:tcW w:w="959" w:type="dxa"/>
          </w:tcPr>
          <w:p w:rsidR="00B728B5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36/32</w:t>
            </w:r>
          </w:p>
        </w:tc>
        <w:tc>
          <w:tcPr>
            <w:tcW w:w="850" w:type="dxa"/>
            <w:gridSpan w:val="2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B728B5" w:rsidRDefault="00B728B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Размножение и развитие птиц</w:t>
            </w:r>
          </w:p>
        </w:tc>
        <w:tc>
          <w:tcPr>
            <w:tcW w:w="3685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728B5" w:rsidRPr="009A4706" w:rsidTr="00CD1077">
        <w:trPr>
          <w:trHeight w:val="312"/>
        </w:trPr>
        <w:tc>
          <w:tcPr>
            <w:tcW w:w="959" w:type="dxa"/>
          </w:tcPr>
          <w:p w:rsidR="00B728B5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37/33</w:t>
            </w:r>
          </w:p>
        </w:tc>
        <w:tc>
          <w:tcPr>
            <w:tcW w:w="850" w:type="dxa"/>
            <w:gridSpan w:val="2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B728B5" w:rsidRDefault="00B728B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Сезонные явления в жизни птиц. Миграции птиц.</w:t>
            </w:r>
          </w:p>
        </w:tc>
        <w:tc>
          <w:tcPr>
            <w:tcW w:w="3685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728B5" w:rsidRPr="009A4706" w:rsidTr="00CD1077">
        <w:trPr>
          <w:trHeight w:val="312"/>
        </w:trPr>
        <w:tc>
          <w:tcPr>
            <w:tcW w:w="959" w:type="dxa"/>
          </w:tcPr>
          <w:p w:rsidR="00B728B5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38/34</w:t>
            </w:r>
          </w:p>
        </w:tc>
        <w:tc>
          <w:tcPr>
            <w:tcW w:w="850" w:type="dxa"/>
            <w:gridSpan w:val="2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B728B5" w:rsidRDefault="00B728B5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Многообразие птиц. Экологические группы. Значение птиц в природе и жизни человека.</w:t>
            </w:r>
          </w:p>
        </w:tc>
        <w:tc>
          <w:tcPr>
            <w:tcW w:w="3685" w:type="dxa"/>
          </w:tcPr>
          <w:p w:rsidR="00B728B5" w:rsidRPr="009A4706" w:rsidRDefault="00B728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7F00" w:rsidRPr="009A4706" w:rsidTr="00CD1077">
        <w:trPr>
          <w:trHeight w:val="312"/>
        </w:trPr>
        <w:tc>
          <w:tcPr>
            <w:tcW w:w="959" w:type="dxa"/>
          </w:tcPr>
          <w:p w:rsidR="00E87F00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2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E87F00" w:rsidRPr="00E87F00" w:rsidRDefault="00E87F00">
            <w:pPr>
              <w:ind w:firstLineChars="100" w:firstLine="200"/>
              <w:rPr>
                <w:rFonts w:ascii="Arial" w:hAnsi="Arial" w:cs="Arial"/>
                <w:i/>
                <w:color w:val="111111"/>
                <w:sz w:val="20"/>
                <w:szCs w:val="20"/>
              </w:rPr>
            </w:pPr>
            <w:r w:rsidRPr="00E87F00">
              <w:rPr>
                <w:rFonts w:ascii="Arial" w:hAnsi="Arial" w:cs="Arial"/>
                <w:i/>
                <w:color w:val="111111"/>
                <w:sz w:val="20"/>
                <w:szCs w:val="20"/>
              </w:rPr>
              <w:t>Млекопитающие (7 ч)</w:t>
            </w:r>
          </w:p>
        </w:tc>
        <w:tc>
          <w:tcPr>
            <w:tcW w:w="3685" w:type="dxa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7F00" w:rsidRPr="009A4706" w:rsidTr="00CD1077">
        <w:trPr>
          <w:trHeight w:val="312"/>
        </w:trPr>
        <w:tc>
          <w:tcPr>
            <w:tcW w:w="959" w:type="dxa"/>
          </w:tcPr>
          <w:p w:rsidR="00E87F00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39/35</w:t>
            </w:r>
          </w:p>
        </w:tc>
        <w:tc>
          <w:tcPr>
            <w:tcW w:w="850" w:type="dxa"/>
            <w:gridSpan w:val="2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E87F00" w:rsidRDefault="00E87F00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Общая характеристика. Особенности внешнего строения млекопитающих.</w:t>
            </w:r>
          </w:p>
        </w:tc>
        <w:tc>
          <w:tcPr>
            <w:tcW w:w="3685" w:type="dxa"/>
          </w:tcPr>
          <w:p w:rsidR="00E87F00" w:rsidRPr="009A4706" w:rsidRDefault="003E328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Цифровая лаборатория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датчиком температуры тела</w:t>
            </w:r>
          </w:p>
        </w:tc>
      </w:tr>
      <w:tr w:rsidR="00E87F00" w:rsidRPr="009A4706" w:rsidTr="00CD1077">
        <w:trPr>
          <w:trHeight w:val="312"/>
        </w:trPr>
        <w:tc>
          <w:tcPr>
            <w:tcW w:w="959" w:type="dxa"/>
          </w:tcPr>
          <w:p w:rsidR="00E87F00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40/36</w:t>
            </w:r>
          </w:p>
        </w:tc>
        <w:tc>
          <w:tcPr>
            <w:tcW w:w="850" w:type="dxa"/>
            <w:gridSpan w:val="2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E87F00" w:rsidRDefault="00E87F00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Особенности внутреннего строения млекопитающих. Лабораторная работа №12 Исследование особенностей скелета млекопитающих. Практическая работа №3 Исследование особенностей зубной системы млекопитающих.</w:t>
            </w:r>
          </w:p>
        </w:tc>
        <w:tc>
          <w:tcPr>
            <w:tcW w:w="3685" w:type="dxa"/>
          </w:tcPr>
          <w:p w:rsidR="00E87F00" w:rsidRPr="009A4706" w:rsidRDefault="003E328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Цифровая лаборатория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Releon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датчиком пульса</w:t>
            </w:r>
          </w:p>
        </w:tc>
      </w:tr>
      <w:tr w:rsidR="00E87F00" w:rsidRPr="009A4706" w:rsidTr="00CD1077">
        <w:trPr>
          <w:trHeight w:val="312"/>
        </w:trPr>
        <w:tc>
          <w:tcPr>
            <w:tcW w:w="959" w:type="dxa"/>
          </w:tcPr>
          <w:p w:rsidR="00E87F00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41/37</w:t>
            </w:r>
          </w:p>
        </w:tc>
        <w:tc>
          <w:tcPr>
            <w:tcW w:w="850" w:type="dxa"/>
            <w:gridSpan w:val="2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E87F00" w:rsidRDefault="00E87F00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Размножение и развитие млекопитающих. Забота о потомстве.</w:t>
            </w:r>
          </w:p>
        </w:tc>
        <w:tc>
          <w:tcPr>
            <w:tcW w:w="3685" w:type="dxa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7F00" w:rsidRPr="009A4706" w:rsidTr="00CD1077">
        <w:trPr>
          <w:trHeight w:val="312"/>
        </w:trPr>
        <w:tc>
          <w:tcPr>
            <w:tcW w:w="959" w:type="dxa"/>
          </w:tcPr>
          <w:p w:rsidR="00E87F00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42/38</w:t>
            </w:r>
          </w:p>
        </w:tc>
        <w:tc>
          <w:tcPr>
            <w:tcW w:w="850" w:type="dxa"/>
            <w:gridSpan w:val="2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E87F00" w:rsidRDefault="00E87F00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111111"/>
                <w:sz w:val="20"/>
                <w:szCs w:val="20"/>
              </w:rPr>
              <w:t>Первозвери</w:t>
            </w:r>
            <w:proofErr w:type="spellEnd"/>
            <w:r>
              <w:rPr>
                <w:rFonts w:ascii="Arial" w:hAnsi="Arial" w:cs="Arial"/>
                <w:color w:val="111111"/>
                <w:sz w:val="20"/>
                <w:szCs w:val="20"/>
              </w:rPr>
              <w:t>. Однопроходные (яйцекладущие) и Сумчаты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е(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>низшие) звери.</w:t>
            </w:r>
          </w:p>
        </w:tc>
        <w:tc>
          <w:tcPr>
            <w:tcW w:w="3685" w:type="dxa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7F00" w:rsidRPr="009A4706" w:rsidTr="00CD1077">
        <w:trPr>
          <w:trHeight w:val="312"/>
        </w:trPr>
        <w:tc>
          <w:tcPr>
            <w:tcW w:w="959" w:type="dxa"/>
          </w:tcPr>
          <w:p w:rsidR="00E87F00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43/39</w:t>
            </w:r>
          </w:p>
        </w:tc>
        <w:tc>
          <w:tcPr>
            <w:tcW w:w="850" w:type="dxa"/>
            <w:gridSpan w:val="2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E87F00" w:rsidRDefault="00E87F00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Плацентарные млекопитающие. Насекомоядные и Рукокрылые. Грызуны. Зайцеобразные. Хищные.</w:t>
            </w:r>
          </w:p>
        </w:tc>
        <w:tc>
          <w:tcPr>
            <w:tcW w:w="3685" w:type="dxa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7F00" w:rsidRPr="009A4706" w:rsidTr="00CD1077">
        <w:trPr>
          <w:trHeight w:val="312"/>
        </w:trPr>
        <w:tc>
          <w:tcPr>
            <w:tcW w:w="959" w:type="dxa"/>
          </w:tcPr>
          <w:p w:rsidR="00E87F00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44/40</w:t>
            </w:r>
          </w:p>
        </w:tc>
        <w:tc>
          <w:tcPr>
            <w:tcW w:w="850" w:type="dxa"/>
            <w:gridSpan w:val="2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E87F00" w:rsidRDefault="00E87F00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Ластоногие и Китообразные. Парнокопытные и Непарнокопытные. Приматы.</w:t>
            </w:r>
          </w:p>
        </w:tc>
        <w:tc>
          <w:tcPr>
            <w:tcW w:w="3685" w:type="dxa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7F00" w:rsidRPr="009A4706" w:rsidTr="00CD1077">
        <w:trPr>
          <w:trHeight w:val="312"/>
        </w:trPr>
        <w:tc>
          <w:tcPr>
            <w:tcW w:w="959" w:type="dxa"/>
          </w:tcPr>
          <w:p w:rsidR="00E87F00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45/41</w:t>
            </w:r>
          </w:p>
        </w:tc>
        <w:tc>
          <w:tcPr>
            <w:tcW w:w="850" w:type="dxa"/>
            <w:gridSpan w:val="2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E87F00" w:rsidRDefault="00E87F00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Значение млекопитающих в природе и жизни человека.</w:t>
            </w:r>
          </w:p>
        </w:tc>
        <w:tc>
          <w:tcPr>
            <w:tcW w:w="3685" w:type="dxa"/>
          </w:tcPr>
          <w:p w:rsidR="00E87F00" w:rsidRPr="009A4706" w:rsidRDefault="00E87F00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7F00" w:rsidRPr="009A4706" w:rsidTr="008210F9">
        <w:trPr>
          <w:trHeight w:val="312"/>
        </w:trPr>
        <w:tc>
          <w:tcPr>
            <w:tcW w:w="14992" w:type="dxa"/>
            <w:gridSpan w:val="6"/>
          </w:tcPr>
          <w:p w:rsidR="00E87F00" w:rsidRPr="008F2399" w:rsidRDefault="00E87F00" w:rsidP="00A03C6A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Раздел 3</w:t>
            </w:r>
            <w:r w:rsidRPr="008F239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Строение и жизнедеятельность организма животного (12 ч)</w:t>
            </w:r>
          </w:p>
        </w:tc>
      </w:tr>
      <w:tr w:rsidR="00CA4583" w:rsidRPr="009A4706" w:rsidTr="00CD1077">
        <w:trPr>
          <w:trHeight w:val="312"/>
        </w:trPr>
        <w:tc>
          <w:tcPr>
            <w:tcW w:w="959" w:type="dxa"/>
          </w:tcPr>
          <w:p w:rsidR="00CA4583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46/1</w:t>
            </w:r>
          </w:p>
        </w:tc>
        <w:tc>
          <w:tcPr>
            <w:tcW w:w="850" w:type="dxa"/>
            <w:gridSpan w:val="2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A4583" w:rsidRDefault="00CA4583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Передвижение одноклеточных, многоклеточных животных. Практическая работа №4 Ознакомление с органами опоры и движения у животных.</w:t>
            </w:r>
          </w:p>
        </w:tc>
        <w:tc>
          <w:tcPr>
            <w:tcW w:w="3685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A4583" w:rsidRPr="009A4706" w:rsidTr="00CD1077">
        <w:trPr>
          <w:trHeight w:val="312"/>
        </w:trPr>
        <w:tc>
          <w:tcPr>
            <w:tcW w:w="959" w:type="dxa"/>
          </w:tcPr>
          <w:p w:rsidR="00CA4583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47/2</w:t>
            </w:r>
          </w:p>
        </w:tc>
        <w:tc>
          <w:tcPr>
            <w:tcW w:w="850" w:type="dxa"/>
            <w:gridSpan w:val="2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A4583" w:rsidRDefault="00CA4583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Питание и пищеварение у простейших организмов.</w:t>
            </w:r>
          </w:p>
        </w:tc>
        <w:tc>
          <w:tcPr>
            <w:tcW w:w="3685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A4583" w:rsidRPr="009A4706" w:rsidTr="00CD1077">
        <w:trPr>
          <w:trHeight w:val="312"/>
        </w:trPr>
        <w:tc>
          <w:tcPr>
            <w:tcW w:w="959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48/3</w:t>
            </w:r>
          </w:p>
        </w:tc>
        <w:tc>
          <w:tcPr>
            <w:tcW w:w="850" w:type="dxa"/>
            <w:gridSpan w:val="2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A4583" w:rsidRDefault="00CA4583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Пищеварительный тракт у позвоночных животных. Особенности пищеварительной системы у млекопитающих. Практическая работа №5 Изучение способов поглощения пищи у животных</w:t>
            </w:r>
          </w:p>
        </w:tc>
        <w:tc>
          <w:tcPr>
            <w:tcW w:w="3685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A4583" w:rsidRPr="009A4706" w:rsidTr="00CD1077">
        <w:trPr>
          <w:trHeight w:val="312"/>
        </w:trPr>
        <w:tc>
          <w:tcPr>
            <w:tcW w:w="959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49/4</w:t>
            </w:r>
          </w:p>
        </w:tc>
        <w:tc>
          <w:tcPr>
            <w:tcW w:w="850" w:type="dxa"/>
            <w:gridSpan w:val="2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A4583" w:rsidRDefault="00CA4583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Дыхание животных. Значение дыхания. Практическая работа №6 Изучение способов дыхания у животных</w:t>
            </w:r>
          </w:p>
        </w:tc>
        <w:tc>
          <w:tcPr>
            <w:tcW w:w="3685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A4583" w:rsidRPr="009A4706" w:rsidTr="00CD1077">
        <w:trPr>
          <w:trHeight w:val="312"/>
        </w:trPr>
        <w:tc>
          <w:tcPr>
            <w:tcW w:w="959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50/5</w:t>
            </w:r>
          </w:p>
        </w:tc>
        <w:tc>
          <w:tcPr>
            <w:tcW w:w="850" w:type="dxa"/>
            <w:gridSpan w:val="2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A4583" w:rsidRDefault="00CA4583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Роль транспорта веществ в организме животных. Замкнутые, незамкнутые кровеносные системы. Практическая работа №7 Ознакомление с системами органов транспорта веществ у животных</w:t>
            </w:r>
          </w:p>
        </w:tc>
        <w:tc>
          <w:tcPr>
            <w:tcW w:w="3685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A4583" w:rsidRPr="009A4706" w:rsidTr="00CD1077">
        <w:trPr>
          <w:trHeight w:val="312"/>
        </w:trPr>
        <w:tc>
          <w:tcPr>
            <w:tcW w:w="959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51/6</w:t>
            </w:r>
          </w:p>
        </w:tc>
        <w:tc>
          <w:tcPr>
            <w:tcW w:w="850" w:type="dxa"/>
            <w:gridSpan w:val="2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A4583" w:rsidRDefault="00CA4583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Круги кровообращения и особенности строения сердец у позвоночных, усложнение системы кровообращения.</w:t>
            </w:r>
          </w:p>
        </w:tc>
        <w:tc>
          <w:tcPr>
            <w:tcW w:w="3685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A4583" w:rsidRPr="009A4706" w:rsidTr="00CD1077">
        <w:trPr>
          <w:trHeight w:val="312"/>
        </w:trPr>
        <w:tc>
          <w:tcPr>
            <w:tcW w:w="959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52/7</w:t>
            </w:r>
          </w:p>
        </w:tc>
        <w:tc>
          <w:tcPr>
            <w:tcW w:w="850" w:type="dxa"/>
            <w:gridSpan w:val="2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A4583" w:rsidRDefault="00CA4583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Значение выделения конечных продуктов и обмена веществ у животных. Органы выделения.</w:t>
            </w:r>
          </w:p>
        </w:tc>
        <w:tc>
          <w:tcPr>
            <w:tcW w:w="3685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A4583" w:rsidRPr="009A4706" w:rsidTr="00CD1077">
        <w:trPr>
          <w:trHeight w:val="312"/>
        </w:trPr>
        <w:tc>
          <w:tcPr>
            <w:tcW w:w="959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53/8</w:t>
            </w:r>
          </w:p>
        </w:tc>
        <w:tc>
          <w:tcPr>
            <w:tcW w:w="850" w:type="dxa"/>
            <w:gridSpan w:val="2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A4583" w:rsidRDefault="00CA4583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Покровы тела у животных. Практическая работа №8 Изучение покровов тела у животных.</w:t>
            </w:r>
          </w:p>
        </w:tc>
        <w:tc>
          <w:tcPr>
            <w:tcW w:w="3685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A4583" w:rsidRPr="009A4706" w:rsidTr="00CD1077">
        <w:trPr>
          <w:trHeight w:val="312"/>
        </w:trPr>
        <w:tc>
          <w:tcPr>
            <w:tcW w:w="959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54/9</w:t>
            </w:r>
          </w:p>
        </w:tc>
        <w:tc>
          <w:tcPr>
            <w:tcW w:w="850" w:type="dxa"/>
            <w:gridSpan w:val="2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A4583" w:rsidRDefault="00CA4583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Нервная регуляция. Нервная система у беспозвоночных, позвоночных животных.</w:t>
            </w:r>
          </w:p>
        </w:tc>
        <w:tc>
          <w:tcPr>
            <w:tcW w:w="3685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A4583" w:rsidRPr="009A4706" w:rsidTr="00CD1077">
        <w:trPr>
          <w:trHeight w:val="312"/>
        </w:trPr>
        <w:tc>
          <w:tcPr>
            <w:tcW w:w="959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55/10</w:t>
            </w:r>
          </w:p>
        </w:tc>
        <w:tc>
          <w:tcPr>
            <w:tcW w:w="850" w:type="dxa"/>
            <w:gridSpan w:val="2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A4583" w:rsidRDefault="00CA4583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Гуморальная регуляция. Органы чувств. Органы обоняния, осязания у беспозвоночных и позвоночных животных. Практическая работа №9 Изучение органов чувств у животных</w:t>
            </w:r>
          </w:p>
        </w:tc>
        <w:tc>
          <w:tcPr>
            <w:tcW w:w="3685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A4583" w:rsidRPr="009A4706" w:rsidTr="00CD1077">
        <w:trPr>
          <w:trHeight w:val="312"/>
        </w:trPr>
        <w:tc>
          <w:tcPr>
            <w:tcW w:w="959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56/11</w:t>
            </w:r>
          </w:p>
        </w:tc>
        <w:tc>
          <w:tcPr>
            <w:tcW w:w="850" w:type="dxa"/>
            <w:gridSpan w:val="2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A4583" w:rsidRDefault="00CA4583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Врожденные и приобретенные формы поведения у животных. Практическая работа №10 Формирование условных рефлексов у аквариумных рыб</w:t>
            </w:r>
          </w:p>
        </w:tc>
        <w:tc>
          <w:tcPr>
            <w:tcW w:w="3685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A4583" w:rsidRPr="009A4706" w:rsidTr="00CD1077">
        <w:trPr>
          <w:trHeight w:val="312"/>
        </w:trPr>
        <w:tc>
          <w:tcPr>
            <w:tcW w:w="959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57/12</w:t>
            </w:r>
          </w:p>
        </w:tc>
        <w:tc>
          <w:tcPr>
            <w:tcW w:w="850" w:type="dxa"/>
            <w:gridSpan w:val="2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CA4583" w:rsidRDefault="00CA4583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Размножение и развитие у животных. Лабораторная работа №13 Строение яйца и развитие зародыша курицы.</w:t>
            </w:r>
          </w:p>
        </w:tc>
        <w:tc>
          <w:tcPr>
            <w:tcW w:w="3685" w:type="dxa"/>
          </w:tcPr>
          <w:p w:rsidR="00CA4583" w:rsidRPr="009A4706" w:rsidRDefault="00CA45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A4583" w:rsidRPr="009A4706" w:rsidTr="008210F9">
        <w:trPr>
          <w:trHeight w:val="312"/>
        </w:trPr>
        <w:tc>
          <w:tcPr>
            <w:tcW w:w="14992" w:type="dxa"/>
            <w:gridSpan w:val="6"/>
          </w:tcPr>
          <w:p w:rsidR="00CA4583" w:rsidRPr="00CE79B3" w:rsidRDefault="00CA4583" w:rsidP="00A03C6A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Раздел 4</w:t>
            </w:r>
            <w:r w:rsidRPr="00CE79B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Развитие животного мира на Земле (4 ч)</w:t>
            </w:r>
          </w:p>
        </w:tc>
      </w:tr>
      <w:tr w:rsidR="000D7DCD" w:rsidRPr="009A4706" w:rsidTr="00CD1077">
        <w:trPr>
          <w:trHeight w:val="312"/>
        </w:trPr>
        <w:tc>
          <w:tcPr>
            <w:tcW w:w="959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58/13</w:t>
            </w:r>
          </w:p>
        </w:tc>
        <w:tc>
          <w:tcPr>
            <w:tcW w:w="850" w:type="dxa"/>
            <w:gridSpan w:val="2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D7DCD" w:rsidRDefault="000D7DCD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Эволюционное развитие животного мира на Земле. Усложнение животных в процессе эволюции.</w:t>
            </w:r>
          </w:p>
        </w:tc>
        <w:tc>
          <w:tcPr>
            <w:tcW w:w="3685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D7DCD" w:rsidRPr="009A4706" w:rsidTr="00CD1077">
        <w:trPr>
          <w:trHeight w:val="312"/>
        </w:trPr>
        <w:tc>
          <w:tcPr>
            <w:tcW w:w="959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59/14</w:t>
            </w:r>
          </w:p>
        </w:tc>
        <w:tc>
          <w:tcPr>
            <w:tcW w:w="850" w:type="dxa"/>
            <w:gridSpan w:val="2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D7DCD" w:rsidRDefault="000D7DCD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Доказательства эволюционного развития животного мира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>..</w:t>
            </w:r>
            <w:proofErr w:type="gramEnd"/>
          </w:p>
        </w:tc>
        <w:tc>
          <w:tcPr>
            <w:tcW w:w="3685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D7DCD" w:rsidRPr="009A4706" w:rsidTr="00CD1077">
        <w:trPr>
          <w:trHeight w:val="312"/>
        </w:trPr>
        <w:tc>
          <w:tcPr>
            <w:tcW w:w="959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60/15</w:t>
            </w:r>
          </w:p>
        </w:tc>
        <w:tc>
          <w:tcPr>
            <w:tcW w:w="850" w:type="dxa"/>
            <w:gridSpan w:val="2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D7DCD" w:rsidRDefault="000D7DCD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Основные этапы эволюции беспозвоночных животных.</w:t>
            </w:r>
          </w:p>
        </w:tc>
        <w:tc>
          <w:tcPr>
            <w:tcW w:w="3685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D7DCD" w:rsidRPr="009A4706" w:rsidTr="00CD1077">
        <w:trPr>
          <w:trHeight w:val="312"/>
        </w:trPr>
        <w:tc>
          <w:tcPr>
            <w:tcW w:w="959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61/17</w:t>
            </w:r>
          </w:p>
        </w:tc>
        <w:tc>
          <w:tcPr>
            <w:tcW w:w="850" w:type="dxa"/>
            <w:gridSpan w:val="2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D7DCD" w:rsidRDefault="000D7DCD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Основные этапы эволюции позвоночных животных. Вымершие животные.</w:t>
            </w:r>
          </w:p>
        </w:tc>
        <w:tc>
          <w:tcPr>
            <w:tcW w:w="3685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D7DCD" w:rsidRPr="009A4706" w:rsidTr="008210F9">
        <w:trPr>
          <w:trHeight w:val="312"/>
        </w:trPr>
        <w:tc>
          <w:tcPr>
            <w:tcW w:w="14992" w:type="dxa"/>
            <w:gridSpan w:val="6"/>
          </w:tcPr>
          <w:p w:rsidR="000D7DCD" w:rsidRPr="00CE79B3" w:rsidRDefault="000D7DCD" w:rsidP="00A03C6A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Раздел 5</w:t>
            </w:r>
            <w:r w:rsidRPr="00CE79B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Животные в природных сообществах (3 ч)</w:t>
            </w:r>
          </w:p>
        </w:tc>
      </w:tr>
      <w:tr w:rsidR="000D7DCD" w:rsidRPr="009A4706" w:rsidTr="00CD1077">
        <w:trPr>
          <w:trHeight w:val="312"/>
        </w:trPr>
        <w:tc>
          <w:tcPr>
            <w:tcW w:w="959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62/1</w:t>
            </w:r>
          </w:p>
        </w:tc>
        <w:tc>
          <w:tcPr>
            <w:tcW w:w="850" w:type="dxa"/>
            <w:gridSpan w:val="2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D7DCD" w:rsidRDefault="000D7DCD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Животные и среда обитания. Приспособленность животных к условиям среды обитания.</w:t>
            </w:r>
          </w:p>
        </w:tc>
        <w:tc>
          <w:tcPr>
            <w:tcW w:w="3685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D7DCD" w:rsidRPr="009A4706" w:rsidTr="00CD1077">
        <w:trPr>
          <w:trHeight w:val="312"/>
        </w:trPr>
        <w:tc>
          <w:tcPr>
            <w:tcW w:w="959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63/2</w:t>
            </w:r>
          </w:p>
        </w:tc>
        <w:tc>
          <w:tcPr>
            <w:tcW w:w="850" w:type="dxa"/>
            <w:gridSpan w:val="2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D7DCD" w:rsidRDefault="000D7DCD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Популяции животных, их характеристики. Пищевые связи в природном сообществе. Экосистема.</w:t>
            </w:r>
          </w:p>
        </w:tc>
        <w:tc>
          <w:tcPr>
            <w:tcW w:w="3685" w:type="dxa"/>
            <w:vAlign w:val="bottom"/>
          </w:tcPr>
          <w:p w:rsidR="000D7DCD" w:rsidRDefault="000D7DC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7DCD" w:rsidRPr="009A4706" w:rsidTr="00CD1077">
        <w:trPr>
          <w:trHeight w:val="312"/>
        </w:trPr>
        <w:tc>
          <w:tcPr>
            <w:tcW w:w="959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64/3</w:t>
            </w:r>
          </w:p>
        </w:tc>
        <w:tc>
          <w:tcPr>
            <w:tcW w:w="850" w:type="dxa"/>
            <w:gridSpan w:val="2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D7DCD" w:rsidRDefault="000D7DCD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Животный мир природных зон Земли. Фауна.</w:t>
            </w:r>
          </w:p>
        </w:tc>
        <w:tc>
          <w:tcPr>
            <w:tcW w:w="3685" w:type="dxa"/>
            <w:vAlign w:val="bottom"/>
          </w:tcPr>
          <w:p w:rsidR="000D7DCD" w:rsidRDefault="000D7DC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7DCD" w:rsidRPr="009A4706" w:rsidTr="008210F9">
        <w:trPr>
          <w:trHeight w:val="312"/>
        </w:trPr>
        <w:tc>
          <w:tcPr>
            <w:tcW w:w="14992" w:type="dxa"/>
            <w:gridSpan w:val="6"/>
          </w:tcPr>
          <w:p w:rsidR="000D7DCD" w:rsidRPr="003456B2" w:rsidRDefault="000D7DCD" w:rsidP="00A03C6A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Раздел 6</w:t>
            </w:r>
            <w:r w:rsidRPr="003456B2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sz w:val="20"/>
                <w:szCs w:val="20"/>
              </w:rPr>
              <w:t>Животные и человек (3 ч)</w:t>
            </w:r>
          </w:p>
        </w:tc>
      </w:tr>
      <w:tr w:rsidR="000D7DCD" w:rsidRPr="009A4706" w:rsidTr="00CD1077">
        <w:trPr>
          <w:trHeight w:val="312"/>
        </w:trPr>
        <w:tc>
          <w:tcPr>
            <w:tcW w:w="959" w:type="dxa"/>
          </w:tcPr>
          <w:p w:rsidR="000D7DCD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65/1</w:t>
            </w:r>
          </w:p>
        </w:tc>
        <w:tc>
          <w:tcPr>
            <w:tcW w:w="850" w:type="dxa"/>
            <w:gridSpan w:val="2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D7DCD" w:rsidRDefault="000D7DCD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Воздействие человека на животных в природе. Загрязнение окружающей среды.</w:t>
            </w:r>
          </w:p>
        </w:tc>
        <w:tc>
          <w:tcPr>
            <w:tcW w:w="3685" w:type="dxa"/>
            <w:vAlign w:val="bottom"/>
          </w:tcPr>
          <w:p w:rsidR="000D7DCD" w:rsidRDefault="000D7DC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7DCD" w:rsidRPr="009A4706" w:rsidTr="00CD1077">
        <w:trPr>
          <w:trHeight w:val="312"/>
        </w:trPr>
        <w:tc>
          <w:tcPr>
            <w:tcW w:w="959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66/2</w:t>
            </w:r>
          </w:p>
        </w:tc>
        <w:tc>
          <w:tcPr>
            <w:tcW w:w="850" w:type="dxa"/>
            <w:gridSpan w:val="2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D7DCD" w:rsidRDefault="000D7DCD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Одомашнивание животных. Селекция.</w:t>
            </w:r>
          </w:p>
        </w:tc>
        <w:tc>
          <w:tcPr>
            <w:tcW w:w="3685" w:type="dxa"/>
            <w:vAlign w:val="bottom"/>
          </w:tcPr>
          <w:p w:rsidR="000D7DCD" w:rsidRDefault="000D7DC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7DCD" w:rsidRPr="009A4706" w:rsidTr="00CD1077">
        <w:trPr>
          <w:trHeight w:val="312"/>
        </w:trPr>
        <w:tc>
          <w:tcPr>
            <w:tcW w:w="959" w:type="dxa"/>
          </w:tcPr>
          <w:p w:rsidR="000D7DCD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67/3</w:t>
            </w:r>
          </w:p>
        </w:tc>
        <w:tc>
          <w:tcPr>
            <w:tcW w:w="850" w:type="dxa"/>
            <w:gridSpan w:val="2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D7DCD" w:rsidRDefault="000D7DCD">
            <w:pPr>
              <w:ind w:firstLineChars="100" w:firstLine="200"/>
              <w:rPr>
                <w:rFonts w:ascii="Arial" w:hAnsi="Arial" w:cs="Arial"/>
                <w:color w:val="111111"/>
                <w:sz w:val="20"/>
                <w:szCs w:val="20"/>
              </w:rPr>
            </w:pPr>
            <w:r>
              <w:rPr>
                <w:rFonts w:ascii="Arial" w:hAnsi="Arial" w:cs="Arial"/>
                <w:color w:val="111111"/>
                <w:sz w:val="20"/>
                <w:szCs w:val="20"/>
              </w:rPr>
              <w:t>Город как особая искусственная среда</w:t>
            </w:r>
            <w:proofErr w:type="gramStart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 ,</w:t>
            </w:r>
            <w:proofErr w:type="gramEnd"/>
            <w:r>
              <w:rPr>
                <w:rFonts w:ascii="Arial" w:hAnsi="Arial" w:cs="Arial"/>
                <w:color w:val="111111"/>
                <w:sz w:val="20"/>
                <w:szCs w:val="20"/>
              </w:rPr>
              <w:t xml:space="preserve"> созданная человеком. Беспозвоночные и позвоночные животные города. Красная книга России.</w:t>
            </w:r>
          </w:p>
        </w:tc>
        <w:tc>
          <w:tcPr>
            <w:tcW w:w="3685" w:type="dxa"/>
            <w:vAlign w:val="bottom"/>
          </w:tcPr>
          <w:p w:rsidR="000D7DCD" w:rsidRDefault="000D7DC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7DCD" w:rsidRPr="009A4706" w:rsidTr="00CD1077">
        <w:trPr>
          <w:trHeight w:val="312"/>
        </w:trPr>
        <w:tc>
          <w:tcPr>
            <w:tcW w:w="959" w:type="dxa"/>
          </w:tcPr>
          <w:p w:rsidR="000D7DCD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68/4</w:t>
            </w:r>
          </w:p>
        </w:tc>
        <w:tc>
          <w:tcPr>
            <w:tcW w:w="850" w:type="dxa"/>
            <w:gridSpan w:val="2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D7DCD" w:rsidRDefault="000D7DC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Резервный урок</w:t>
            </w:r>
          </w:p>
        </w:tc>
        <w:tc>
          <w:tcPr>
            <w:tcW w:w="3685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D7DCD" w:rsidRPr="009A4706" w:rsidTr="00CD1077">
        <w:trPr>
          <w:trHeight w:val="312"/>
        </w:trPr>
        <w:tc>
          <w:tcPr>
            <w:tcW w:w="959" w:type="dxa"/>
          </w:tcPr>
          <w:p w:rsidR="000D7DCD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69/5</w:t>
            </w:r>
          </w:p>
        </w:tc>
        <w:tc>
          <w:tcPr>
            <w:tcW w:w="850" w:type="dxa"/>
            <w:gridSpan w:val="2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D7DCD" w:rsidRDefault="000D7DC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Резервный урок</w:t>
            </w:r>
          </w:p>
        </w:tc>
        <w:tc>
          <w:tcPr>
            <w:tcW w:w="3685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D7DCD" w:rsidRPr="009A4706" w:rsidTr="00CD1077">
        <w:trPr>
          <w:trHeight w:val="312"/>
        </w:trPr>
        <w:tc>
          <w:tcPr>
            <w:tcW w:w="959" w:type="dxa"/>
          </w:tcPr>
          <w:p w:rsidR="000D7DCD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70/6</w:t>
            </w:r>
          </w:p>
        </w:tc>
        <w:tc>
          <w:tcPr>
            <w:tcW w:w="850" w:type="dxa"/>
            <w:gridSpan w:val="2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D7DCD" w:rsidRDefault="000D7DC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Резервный урок</w:t>
            </w:r>
          </w:p>
        </w:tc>
        <w:tc>
          <w:tcPr>
            <w:tcW w:w="3685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D7DCD" w:rsidRPr="009A4706" w:rsidTr="00CD1077">
        <w:trPr>
          <w:trHeight w:val="312"/>
        </w:trPr>
        <w:tc>
          <w:tcPr>
            <w:tcW w:w="959" w:type="dxa"/>
          </w:tcPr>
          <w:p w:rsidR="000D7DCD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2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0D7DCD" w:rsidRDefault="000D7DC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0D7DCD" w:rsidRPr="009A4706" w:rsidRDefault="000D7DCD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AB44C8" w:rsidRDefault="00FE13E3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</w:t>
      </w:r>
    </w:p>
    <w:p w:rsidR="00C8208B" w:rsidRDefault="00C8208B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F60CB" w:rsidRDefault="00AB44C8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</w:t>
      </w:r>
    </w:p>
    <w:p w:rsidR="002F60CB" w:rsidRDefault="002F60CB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F60CB" w:rsidRDefault="002F60CB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F60CB" w:rsidRDefault="002F60CB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A4706" w:rsidRPr="00AB44C8" w:rsidRDefault="002F60CB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                                </w:t>
      </w:r>
      <w:r w:rsidR="00AB44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E13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A4706" w:rsidRPr="009A4706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ЛИСТ  КОРРЕКТИРОВКИ РАБОЧЕЙ ПРОГРАММЫ</w:t>
      </w: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tbl>
      <w:tblPr>
        <w:tblW w:w="1470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218"/>
        <w:gridCol w:w="2373"/>
        <w:gridCol w:w="2252"/>
        <w:gridCol w:w="3865"/>
      </w:tblGrid>
      <w:tr w:rsidR="009A4706" w:rsidRPr="009A4706" w:rsidTr="00C54E89">
        <w:trPr>
          <w:trHeight w:val="603"/>
        </w:trPr>
        <w:tc>
          <w:tcPr>
            <w:tcW w:w="6218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28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 по плану</w:t>
            </w: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 по факту</w:t>
            </w: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Причина </w:t>
            </w:r>
          </w:p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изменений</w:t>
            </w: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9A4706" w:rsidRDefault="009A4706"/>
    <w:sectPr w:rsidR="009A4706" w:rsidSect="009A4706">
      <w:headerReference w:type="even" r:id="rId11"/>
      <w:footerReference w:type="even" r:id="rId12"/>
      <w:footerReference w:type="default" r:id="rId13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27E9" w:rsidRDefault="002E27E9" w:rsidP="006220A4">
      <w:pPr>
        <w:spacing w:after="0" w:line="240" w:lineRule="auto"/>
      </w:pPr>
      <w:r>
        <w:separator/>
      </w:r>
    </w:p>
  </w:endnote>
  <w:endnote w:type="continuationSeparator" w:id="0">
    <w:p w:rsidR="002E27E9" w:rsidRDefault="002E27E9" w:rsidP="006220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altName w:val="Trebuchet MS"/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altName w:val="Georgia"/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itka Text">
    <w:altName w:val="Sitka Text"/>
    <w:panose1 w:val="02000505000000020004"/>
    <w:charset w:val="CC"/>
    <w:family w:val="auto"/>
    <w:pitch w:val="variable"/>
    <w:sig w:usb0="A00002EF" w:usb1="4000204B" w:usb2="00000000" w:usb3="00000000" w:csb0="0000019F" w:csb1="00000000"/>
  </w:font>
  <w:font w:name="AdverGoth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6B00" w:rsidRDefault="00D66B00">
    <w:pPr>
      <w:pStyle w:val="a6"/>
    </w:pPr>
  </w:p>
  <w:p w:rsidR="00D66B00" w:rsidRDefault="00D66B00"/>
  <w:p w:rsidR="00D66B00" w:rsidRDefault="00D66B00"/>
  <w:p w:rsidR="00D66B00" w:rsidRDefault="00D66B00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20806662"/>
      <w:docPartObj>
        <w:docPartGallery w:val="Page Numbers (Bottom of Page)"/>
        <w:docPartUnique/>
      </w:docPartObj>
    </w:sdtPr>
    <w:sdtContent>
      <w:p w:rsidR="00D66B00" w:rsidRDefault="00D66B00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80C96">
          <w:rPr>
            <w:noProof/>
          </w:rPr>
          <w:t>8</w:t>
        </w:r>
        <w:r>
          <w:fldChar w:fldCharType="end"/>
        </w:r>
      </w:p>
    </w:sdtContent>
  </w:sdt>
  <w:p w:rsidR="00D66B00" w:rsidRDefault="00D66B00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27E9" w:rsidRDefault="002E27E9" w:rsidP="006220A4">
      <w:pPr>
        <w:spacing w:after="0" w:line="240" w:lineRule="auto"/>
      </w:pPr>
      <w:r>
        <w:separator/>
      </w:r>
    </w:p>
  </w:footnote>
  <w:footnote w:type="continuationSeparator" w:id="0">
    <w:p w:rsidR="002E27E9" w:rsidRDefault="002E27E9" w:rsidP="006220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6B00" w:rsidRDefault="00D66B00">
    <w:pPr>
      <w:pStyle w:val="a4"/>
    </w:pPr>
  </w:p>
  <w:p w:rsidR="00D66B00" w:rsidRDefault="00D66B00"/>
  <w:p w:rsidR="00D66B00" w:rsidRDefault="00D66B00"/>
  <w:p w:rsidR="00D66B00" w:rsidRDefault="00D66B00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37B4A"/>
    <w:multiLevelType w:val="hybridMultilevel"/>
    <w:tmpl w:val="34E830F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4D10E5"/>
    <w:multiLevelType w:val="hybridMultilevel"/>
    <w:tmpl w:val="4C9A0A42"/>
    <w:lvl w:ilvl="0" w:tplc="1BFE6626">
      <w:start w:val="2"/>
      <w:numFmt w:val="decimal"/>
      <w:lvlText w:val="%1"/>
      <w:lvlJc w:val="left"/>
      <w:pPr>
        <w:ind w:left="7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3" w:hanging="360"/>
      </w:pPr>
    </w:lvl>
    <w:lvl w:ilvl="2" w:tplc="0419001B" w:tentative="1">
      <w:start w:val="1"/>
      <w:numFmt w:val="lowerRoman"/>
      <w:lvlText w:val="%3."/>
      <w:lvlJc w:val="right"/>
      <w:pPr>
        <w:ind w:left="2143" w:hanging="180"/>
      </w:pPr>
    </w:lvl>
    <w:lvl w:ilvl="3" w:tplc="0419000F" w:tentative="1">
      <w:start w:val="1"/>
      <w:numFmt w:val="decimal"/>
      <w:lvlText w:val="%4."/>
      <w:lvlJc w:val="left"/>
      <w:pPr>
        <w:ind w:left="2863" w:hanging="360"/>
      </w:pPr>
    </w:lvl>
    <w:lvl w:ilvl="4" w:tplc="04190019" w:tentative="1">
      <w:start w:val="1"/>
      <w:numFmt w:val="lowerLetter"/>
      <w:lvlText w:val="%5."/>
      <w:lvlJc w:val="left"/>
      <w:pPr>
        <w:ind w:left="3583" w:hanging="360"/>
      </w:pPr>
    </w:lvl>
    <w:lvl w:ilvl="5" w:tplc="0419001B" w:tentative="1">
      <w:start w:val="1"/>
      <w:numFmt w:val="lowerRoman"/>
      <w:lvlText w:val="%6."/>
      <w:lvlJc w:val="right"/>
      <w:pPr>
        <w:ind w:left="4303" w:hanging="180"/>
      </w:pPr>
    </w:lvl>
    <w:lvl w:ilvl="6" w:tplc="0419000F" w:tentative="1">
      <w:start w:val="1"/>
      <w:numFmt w:val="decimal"/>
      <w:lvlText w:val="%7."/>
      <w:lvlJc w:val="left"/>
      <w:pPr>
        <w:ind w:left="5023" w:hanging="360"/>
      </w:pPr>
    </w:lvl>
    <w:lvl w:ilvl="7" w:tplc="04190019" w:tentative="1">
      <w:start w:val="1"/>
      <w:numFmt w:val="lowerLetter"/>
      <w:lvlText w:val="%8."/>
      <w:lvlJc w:val="left"/>
      <w:pPr>
        <w:ind w:left="5743" w:hanging="360"/>
      </w:pPr>
    </w:lvl>
    <w:lvl w:ilvl="8" w:tplc="0419001B" w:tentative="1">
      <w:start w:val="1"/>
      <w:numFmt w:val="lowerRoman"/>
      <w:lvlText w:val="%9."/>
      <w:lvlJc w:val="right"/>
      <w:pPr>
        <w:ind w:left="6463" w:hanging="180"/>
      </w:pPr>
    </w:lvl>
  </w:abstractNum>
  <w:abstractNum w:abstractNumId="2">
    <w:nsid w:val="1A9A2F7E"/>
    <w:multiLevelType w:val="hybridMultilevel"/>
    <w:tmpl w:val="879857AA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3">
    <w:nsid w:val="2A5C4A49"/>
    <w:multiLevelType w:val="hybridMultilevel"/>
    <w:tmpl w:val="B58ADF44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C2667E5"/>
    <w:multiLevelType w:val="hybridMultilevel"/>
    <w:tmpl w:val="879857AA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5">
    <w:nsid w:val="2EDD0269"/>
    <w:multiLevelType w:val="hybridMultilevel"/>
    <w:tmpl w:val="44EEB538"/>
    <w:lvl w:ilvl="0" w:tplc="A862225E">
      <w:numFmt w:val="bullet"/>
      <w:lvlText w:val="•"/>
      <w:lvlJc w:val="left"/>
      <w:pPr>
        <w:ind w:left="227" w:hanging="227"/>
      </w:pPr>
      <w:rPr>
        <w:rFonts w:ascii="Times New Roman" w:eastAsia="Times New Roman" w:hAnsi="Times New Roman" w:cs="Times New Roman" w:hint="default"/>
        <w:w w:val="205"/>
        <w:sz w:val="20"/>
        <w:szCs w:val="20"/>
        <w:lang w:val="ru-RU" w:eastAsia="en-US" w:bidi="ar-SA"/>
      </w:rPr>
    </w:lvl>
    <w:lvl w:ilvl="1" w:tplc="EF38D02A">
      <w:numFmt w:val="bullet"/>
      <w:lvlText w:val="•"/>
      <w:lvlJc w:val="left"/>
      <w:pPr>
        <w:ind w:left="964" w:hanging="227"/>
      </w:pPr>
      <w:rPr>
        <w:rFonts w:hint="default"/>
        <w:lang w:val="ru-RU" w:eastAsia="en-US" w:bidi="ar-SA"/>
      </w:rPr>
    </w:lvl>
    <w:lvl w:ilvl="2" w:tplc="82300CCC">
      <w:numFmt w:val="bullet"/>
      <w:lvlText w:val="•"/>
      <w:lvlJc w:val="left"/>
      <w:pPr>
        <w:ind w:left="1588" w:hanging="227"/>
      </w:pPr>
      <w:rPr>
        <w:rFonts w:hint="default"/>
        <w:lang w:val="ru-RU" w:eastAsia="en-US" w:bidi="ar-SA"/>
      </w:rPr>
    </w:lvl>
    <w:lvl w:ilvl="3" w:tplc="6762A042">
      <w:numFmt w:val="bullet"/>
      <w:lvlText w:val="•"/>
      <w:lvlJc w:val="left"/>
      <w:pPr>
        <w:ind w:left="2213" w:hanging="227"/>
      </w:pPr>
      <w:rPr>
        <w:rFonts w:hint="default"/>
        <w:lang w:val="ru-RU" w:eastAsia="en-US" w:bidi="ar-SA"/>
      </w:rPr>
    </w:lvl>
    <w:lvl w:ilvl="4" w:tplc="8424DCC4">
      <w:numFmt w:val="bullet"/>
      <w:lvlText w:val="•"/>
      <w:lvlJc w:val="left"/>
      <w:pPr>
        <w:ind w:left="2837" w:hanging="227"/>
      </w:pPr>
      <w:rPr>
        <w:rFonts w:hint="default"/>
        <w:lang w:val="ru-RU" w:eastAsia="en-US" w:bidi="ar-SA"/>
      </w:rPr>
    </w:lvl>
    <w:lvl w:ilvl="5" w:tplc="EF240084">
      <w:numFmt w:val="bullet"/>
      <w:lvlText w:val="•"/>
      <w:lvlJc w:val="left"/>
      <w:pPr>
        <w:ind w:left="3461" w:hanging="227"/>
      </w:pPr>
      <w:rPr>
        <w:rFonts w:hint="default"/>
        <w:lang w:val="ru-RU" w:eastAsia="en-US" w:bidi="ar-SA"/>
      </w:rPr>
    </w:lvl>
    <w:lvl w:ilvl="6" w:tplc="154EBECE">
      <w:numFmt w:val="bullet"/>
      <w:lvlText w:val="•"/>
      <w:lvlJc w:val="left"/>
      <w:pPr>
        <w:ind w:left="4086" w:hanging="227"/>
      </w:pPr>
      <w:rPr>
        <w:rFonts w:hint="default"/>
        <w:lang w:val="ru-RU" w:eastAsia="en-US" w:bidi="ar-SA"/>
      </w:rPr>
    </w:lvl>
    <w:lvl w:ilvl="7" w:tplc="923EE916">
      <w:numFmt w:val="bullet"/>
      <w:lvlText w:val="•"/>
      <w:lvlJc w:val="left"/>
      <w:pPr>
        <w:ind w:left="4710" w:hanging="227"/>
      </w:pPr>
      <w:rPr>
        <w:rFonts w:hint="default"/>
        <w:lang w:val="ru-RU" w:eastAsia="en-US" w:bidi="ar-SA"/>
      </w:rPr>
    </w:lvl>
    <w:lvl w:ilvl="8" w:tplc="70469032">
      <w:numFmt w:val="bullet"/>
      <w:lvlText w:val="•"/>
      <w:lvlJc w:val="left"/>
      <w:pPr>
        <w:ind w:left="5334" w:hanging="227"/>
      </w:pPr>
      <w:rPr>
        <w:rFonts w:hint="default"/>
        <w:lang w:val="ru-RU" w:eastAsia="en-US" w:bidi="ar-SA"/>
      </w:rPr>
    </w:lvl>
  </w:abstractNum>
  <w:abstractNum w:abstractNumId="6">
    <w:nsid w:val="41465AF0"/>
    <w:multiLevelType w:val="hybridMultilevel"/>
    <w:tmpl w:val="846A6BBA"/>
    <w:lvl w:ilvl="0" w:tplc="43B630F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A2D61C8"/>
    <w:multiLevelType w:val="hybridMultilevel"/>
    <w:tmpl w:val="1BEEC0F6"/>
    <w:lvl w:ilvl="0" w:tplc="0FEACA54">
      <w:start w:val="5"/>
      <w:numFmt w:val="decimal"/>
      <w:lvlText w:val="%1"/>
      <w:lvlJc w:val="left"/>
      <w:pPr>
        <w:ind w:left="285" w:hanging="168"/>
      </w:pPr>
      <w:rPr>
        <w:rFonts w:ascii="Trebuchet MS" w:eastAsia="Trebuchet MS" w:hAnsi="Trebuchet MS" w:cs="Trebuchet MS" w:hint="default"/>
        <w:w w:val="98"/>
        <w:sz w:val="22"/>
        <w:szCs w:val="22"/>
        <w:lang w:val="ru-RU" w:eastAsia="en-US" w:bidi="ar-SA"/>
      </w:rPr>
    </w:lvl>
    <w:lvl w:ilvl="1" w:tplc="A9245B7E">
      <w:numFmt w:val="bullet"/>
      <w:lvlText w:val="•"/>
      <w:lvlJc w:val="left"/>
      <w:pPr>
        <w:ind w:left="910" w:hanging="168"/>
      </w:pPr>
      <w:rPr>
        <w:rFonts w:hint="default"/>
        <w:lang w:val="ru-RU" w:eastAsia="en-US" w:bidi="ar-SA"/>
      </w:rPr>
    </w:lvl>
    <w:lvl w:ilvl="2" w:tplc="6BDA03A6">
      <w:numFmt w:val="bullet"/>
      <w:lvlText w:val="•"/>
      <w:lvlJc w:val="left"/>
      <w:pPr>
        <w:ind w:left="1540" w:hanging="168"/>
      </w:pPr>
      <w:rPr>
        <w:rFonts w:hint="default"/>
        <w:lang w:val="ru-RU" w:eastAsia="en-US" w:bidi="ar-SA"/>
      </w:rPr>
    </w:lvl>
    <w:lvl w:ilvl="3" w:tplc="39B073C4">
      <w:numFmt w:val="bullet"/>
      <w:lvlText w:val="•"/>
      <w:lvlJc w:val="left"/>
      <w:pPr>
        <w:ind w:left="2171" w:hanging="168"/>
      </w:pPr>
      <w:rPr>
        <w:rFonts w:hint="default"/>
        <w:lang w:val="ru-RU" w:eastAsia="en-US" w:bidi="ar-SA"/>
      </w:rPr>
    </w:lvl>
    <w:lvl w:ilvl="4" w:tplc="AD64594C">
      <w:numFmt w:val="bullet"/>
      <w:lvlText w:val="•"/>
      <w:lvlJc w:val="left"/>
      <w:pPr>
        <w:ind w:left="2801" w:hanging="168"/>
      </w:pPr>
      <w:rPr>
        <w:rFonts w:hint="default"/>
        <w:lang w:val="ru-RU" w:eastAsia="en-US" w:bidi="ar-SA"/>
      </w:rPr>
    </w:lvl>
    <w:lvl w:ilvl="5" w:tplc="28B06604">
      <w:numFmt w:val="bullet"/>
      <w:lvlText w:val="•"/>
      <w:lvlJc w:val="left"/>
      <w:pPr>
        <w:ind w:left="3431" w:hanging="168"/>
      </w:pPr>
      <w:rPr>
        <w:rFonts w:hint="default"/>
        <w:lang w:val="ru-RU" w:eastAsia="en-US" w:bidi="ar-SA"/>
      </w:rPr>
    </w:lvl>
    <w:lvl w:ilvl="6" w:tplc="346EB7B6">
      <w:numFmt w:val="bullet"/>
      <w:lvlText w:val="•"/>
      <w:lvlJc w:val="left"/>
      <w:pPr>
        <w:ind w:left="4062" w:hanging="168"/>
      </w:pPr>
      <w:rPr>
        <w:rFonts w:hint="default"/>
        <w:lang w:val="ru-RU" w:eastAsia="en-US" w:bidi="ar-SA"/>
      </w:rPr>
    </w:lvl>
    <w:lvl w:ilvl="7" w:tplc="5A060068">
      <w:numFmt w:val="bullet"/>
      <w:lvlText w:val="•"/>
      <w:lvlJc w:val="left"/>
      <w:pPr>
        <w:ind w:left="4692" w:hanging="168"/>
      </w:pPr>
      <w:rPr>
        <w:rFonts w:hint="default"/>
        <w:lang w:val="ru-RU" w:eastAsia="en-US" w:bidi="ar-SA"/>
      </w:rPr>
    </w:lvl>
    <w:lvl w:ilvl="8" w:tplc="D170556A">
      <w:numFmt w:val="bullet"/>
      <w:lvlText w:val="•"/>
      <w:lvlJc w:val="left"/>
      <w:pPr>
        <w:ind w:left="5322" w:hanging="168"/>
      </w:pPr>
      <w:rPr>
        <w:rFonts w:hint="default"/>
        <w:lang w:val="ru-RU" w:eastAsia="en-US" w:bidi="ar-SA"/>
      </w:rPr>
    </w:lvl>
  </w:abstractNum>
  <w:abstractNum w:abstractNumId="8">
    <w:nsid w:val="6031731C"/>
    <w:multiLevelType w:val="hybridMultilevel"/>
    <w:tmpl w:val="1EE831D6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9">
    <w:nsid w:val="731A773C"/>
    <w:multiLevelType w:val="hybridMultilevel"/>
    <w:tmpl w:val="FE6899F4"/>
    <w:lvl w:ilvl="0" w:tplc="93C0BE5A">
      <w:numFmt w:val="bullet"/>
      <w:lvlText w:val="•"/>
      <w:lvlJc w:val="left"/>
      <w:pPr>
        <w:ind w:left="343" w:hanging="227"/>
      </w:pPr>
      <w:rPr>
        <w:rFonts w:ascii="Cambria" w:eastAsia="Cambria" w:hAnsi="Cambria" w:cs="Cambria" w:hint="default"/>
        <w:w w:val="157"/>
        <w:sz w:val="20"/>
        <w:szCs w:val="20"/>
        <w:lang w:val="ru-RU" w:eastAsia="en-US" w:bidi="ar-SA"/>
      </w:rPr>
    </w:lvl>
    <w:lvl w:ilvl="1" w:tplc="FD600EFA">
      <w:numFmt w:val="bullet"/>
      <w:lvlText w:val="•"/>
      <w:lvlJc w:val="left"/>
      <w:pPr>
        <w:ind w:left="964" w:hanging="227"/>
      </w:pPr>
      <w:rPr>
        <w:rFonts w:hint="default"/>
        <w:lang w:val="ru-RU" w:eastAsia="en-US" w:bidi="ar-SA"/>
      </w:rPr>
    </w:lvl>
    <w:lvl w:ilvl="2" w:tplc="E1EA7942">
      <w:numFmt w:val="bullet"/>
      <w:lvlText w:val="•"/>
      <w:lvlJc w:val="left"/>
      <w:pPr>
        <w:ind w:left="1588" w:hanging="227"/>
      </w:pPr>
      <w:rPr>
        <w:rFonts w:hint="default"/>
        <w:lang w:val="ru-RU" w:eastAsia="en-US" w:bidi="ar-SA"/>
      </w:rPr>
    </w:lvl>
    <w:lvl w:ilvl="3" w:tplc="7EA03D7A">
      <w:numFmt w:val="bullet"/>
      <w:lvlText w:val="•"/>
      <w:lvlJc w:val="left"/>
      <w:pPr>
        <w:ind w:left="2213" w:hanging="227"/>
      </w:pPr>
      <w:rPr>
        <w:rFonts w:hint="default"/>
        <w:lang w:val="ru-RU" w:eastAsia="en-US" w:bidi="ar-SA"/>
      </w:rPr>
    </w:lvl>
    <w:lvl w:ilvl="4" w:tplc="CDB085EC">
      <w:numFmt w:val="bullet"/>
      <w:lvlText w:val="•"/>
      <w:lvlJc w:val="left"/>
      <w:pPr>
        <w:ind w:left="2837" w:hanging="227"/>
      </w:pPr>
      <w:rPr>
        <w:rFonts w:hint="default"/>
        <w:lang w:val="ru-RU" w:eastAsia="en-US" w:bidi="ar-SA"/>
      </w:rPr>
    </w:lvl>
    <w:lvl w:ilvl="5" w:tplc="3294DBFA">
      <w:numFmt w:val="bullet"/>
      <w:lvlText w:val="•"/>
      <w:lvlJc w:val="left"/>
      <w:pPr>
        <w:ind w:left="3461" w:hanging="227"/>
      </w:pPr>
      <w:rPr>
        <w:rFonts w:hint="default"/>
        <w:lang w:val="ru-RU" w:eastAsia="en-US" w:bidi="ar-SA"/>
      </w:rPr>
    </w:lvl>
    <w:lvl w:ilvl="6" w:tplc="99FE4482">
      <w:numFmt w:val="bullet"/>
      <w:lvlText w:val="•"/>
      <w:lvlJc w:val="left"/>
      <w:pPr>
        <w:ind w:left="4086" w:hanging="227"/>
      </w:pPr>
      <w:rPr>
        <w:rFonts w:hint="default"/>
        <w:lang w:val="ru-RU" w:eastAsia="en-US" w:bidi="ar-SA"/>
      </w:rPr>
    </w:lvl>
    <w:lvl w:ilvl="7" w:tplc="B4FEFEE4">
      <w:numFmt w:val="bullet"/>
      <w:lvlText w:val="•"/>
      <w:lvlJc w:val="left"/>
      <w:pPr>
        <w:ind w:left="4710" w:hanging="227"/>
      </w:pPr>
      <w:rPr>
        <w:rFonts w:hint="default"/>
        <w:lang w:val="ru-RU" w:eastAsia="en-US" w:bidi="ar-SA"/>
      </w:rPr>
    </w:lvl>
    <w:lvl w:ilvl="8" w:tplc="0F72CD6C">
      <w:numFmt w:val="bullet"/>
      <w:lvlText w:val="•"/>
      <w:lvlJc w:val="left"/>
      <w:pPr>
        <w:ind w:left="5334" w:hanging="227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0"/>
  </w:num>
  <w:num w:numId="3">
    <w:abstractNumId w:val="9"/>
  </w:num>
  <w:num w:numId="4">
    <w:abstractNumId w:val="5"/>
  </w:num>
  <w:num w:numId="5">
    <w:abstractNumId w:val="2"/>
  </w:num>
  <w:num w:numId="6">
    <w:abstractNumId w:val="7"/>
  </w:num>
  <w:num w:numId="7">
    <w:abstractNumId w:val="8"/>
  </w:num>
  <w:num w:numId="8">
    <w:abstractNumId w:val="6"/>
  </w:num>
  <w:num w:numId="9">
    <w:abstractNumId w:val="1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12EC"/>
    <w:rsid w:val="000023A7"/>
    <w:rsid w:val="00003AC7"/>
    <w:rsid w:val="00012EEE"/>
    <w:rsid w:val="00017139"/>
    <w:rsid w:val="000268B6"/>
    <w:rsid w:val="000301CA"/>
    <w:rsid w:val="00030C04"/>
    <w:rsid w:val="00032AA6"/>
    <w:rsid w:val="00035E2D"/>
    <w:rsid w:val="000403F1"/>
    <w:rsid w:val="00040868"/>
    <w:rsid w:val="00045806"/>
    <w:rsid w:val="000507DE"/>
    <w:rsid w:val="000507F9"/>
    <w:rsid w:val="0005614D"/>
    <w:rsid w:val="000606DA"/>
    <w:rsid w:val="000676CB"/>
    <w:rsid w:val="000747A5"/>
    <w:rsid w:val="0007509E"/>
    <w:rsid w:val="00085101"/>
    <w:rsid w:val="000918E6"/>
    <w:rsid w:val="00096C51"/>
    <w:rsid w:val="000B7D70"/>
    <w:rsid w:val="000C59B8"/>
    <w:rsid w:val="000D534D"/>
    <w:rsid w:val="000D7DCD"/>
    <w:rsid w:val="000F0915"/>
    <w:rsid w:val="000F0D25"/>
    <w:rsid w:val="0010779D"/>
    <w:rsid w:val="0011004E"/>
    <w:rsid w:val="0013760C"/>
    <w:rsid w:val="00153D1D"/>
    <w:rsid w:val="001561BD"/>
    <w:rsid w:val="00164204"/>
    <w:rsid w:val="001653AF"/>
    <w:rsid w:val="00174071"/>
    <w:rsid w:val="00175AF0"/>
    <w:rsid w:val="001813A3"/>
    <w:rsid w:val="00184AE3"/>
    <w:rsid w:val="00185F73"/>
    <w:rsid w:val="001867D7"/>
    <w:rsid w:val="00190B8D"/>
    <w:rsid w:val="00191A41"/>
    <w:rsid w:val="001A1D7B"/>
    <w:rsid w:val="001A3533"/>
    <w:rsid w:val="001A51D1"/>
    <w:rsid w:val="001C0214"/>
    <w:rsid w:val="001D552A"/>
    <w:rsid w:val="001F0B9E"/>
    <w:rsid w:val="001F27EA"/>
    <w:rsid w:val="001F48FE"/>
    <w:rsid w:val="001F57A5"/>
    <w:rsid w:val="00210D04"/>
    <w:rsid w:val="00242A4E"/>
    <w:rsid w:val="0024463A"/>
    <w:rsid w:val="0024583A"/>
    <w:rsid w:val="00246050"/>
    <w:rsid w:val="00254386"/>
    <w:rsid w:val="00257B15"/>
    <w:rsid w:val="002731B2"/>
    <w:rsid w:val="00274D96"/>
    <w:rsid w:val="00283667"/>
    <w:rsid w:val="00291A3C"/>
    <w:rsid w:val="00295325"/>
    <w:rsid w:val="00296FF7"/>
    <w:rsid w:val="002A16A7"/>
    <w:rsid w:val="002A1C6E"/>
    <w:rsid w:val="002A5E8D"/>
    <w:rsid w:val="002A60CF"/>
    <w:rsid w:val="002B0438"/>
    <w:rsid w:val="002B2635"/>
    <w:rsid w:val="002B58AF"/>
    <w:rsid w:val="002B6FBB"/>
    <w:rsid w:val="002C44C2"/>
    <w:rsid w:val="002C4F96"/>
    <w:rsid w:val="002D1EB0"/>
    <w:rsid w:val="002D42DC"/>
    <w:rsid w:val="002E16DD"/>
    <w:rsid w:val="002E27E9"/>
    <w:rsid w:val="002F0C2B"/>
    <w:rsid w:val="002F60CB"/>
    <w:rsid w:val="00302FCF"/>
    <w:rsid w:val="0030466D"/>
    <w:rsid w:val="00312857"/>
    <w:rsid w:val="0031724C"/>
    <w:rsid w:val="00323B40"/>
    <w:rsid w:val="00336B30"/>
    <w:rsid w:val="00340E67"/>
    <w:rsid w:val="00341688"/>
    <w:rsid w:val="0034230D"/>
    <w:rsid w:val="003456B2"/>
    <w:rsid w:val="00345E4C"/>
    <w:rsid w:val="00345FE2"/>
    <w:rsid w:val="003514EF"/>
    <w:rsid w:val="00364D7C"/>
    <w:rsid w:val="00375DB2"/>
    <w:rsid w:val="0037704D"/>
    <w:rsid w:val="00391A27"/>
    <w:rsid w:val="00392EA6"/>
    <w:rsid w:val="00394414"/>
    <w:rsid w:val="00394C84"/>
    <w:rsid w:val="003A260C"/>
    <w:rsid w:val="003A6841"/>
    <w:rsid w:val="003B5457"/>
    <w:rsid w:val="003C5426"/>
    <w:rsid w:val="003C71FD"/>
    <w:rsid w:val="003D28C8"/>
    <w:rsid w:val="003E2AFD"/>
    <w:rsid w:val="003E328E"/>
    <w:rsid w:val="003E721F"/>
    <w:rsid w:val="003F3774"/>
    <w:rsid w:val="003F41DA"/>
    <w:rsid w:val="00400D68"/>
    <w:rsid w:val="0041652A"/>
    <w:rsid w:val="0044186E"/>
    <w:rsid w:val="004453BA"/>
    <w:rsid w:val="004464A8"/>
    <w:rsid w:val="004655AC"/>
    <w:rsid w:val="00470311"/>
    <w:rsid w:val="00480362"/>
    <w:rsid w:val="00497DF4"/>
    <w:rsid w:val="004A1361"/>
    <w:rsid w:val="004A5755"/>
    <w:rsid w:val="004A66A0"/>
    <w:rsid w:val="004B228C"/>
    <w:rsid w:val="004B3D38"/>
    <w:rsid w:val="004C6328"/>
    <w:rsid w:val="004D1BA3"/>
    <w:rsid w:val="004E5BC2"/>
    <w:rsid w:val="004E6C8B"/>
    <w:rsid w:val="004F4FF7"/>
    <w:rsid w:val="00503681"/>
    <w:rsid w:val="00505DCE"/>
    <w:rsid w:val="0051067A"/>
    <w:rsid w:val="00511CD5"/>
    <w:rsid w:val="005203F5"/>
    <w:rsid w:val="005324FC"/>
    <w:rsid w:val="0053508C"/>
    <w:rsid w:val="00536138"/>
    <w:rsid w:val="0053781B"/>
    <w:rsid w:val="0054085B"/>
    <w:rsid w:val="00552701"/>
    <w:rsid w:val="005530B9"/>
    <w:rsid w:val="00565619"/>
    <w:rsid w:val="005676AF"/>
    <w:rsid w:val="00575BDE"/>
    <w:rsid w:val="00584951"/>
    <w:rsid w:val="0059176C"/>
    <w:rsid w:val="0059652F"/>
    <w:rsid w:val="005A6FE2"/>
    <w:rsid w:val="005B472A"/>
    <w:rsid w:val="005C5838"/>
    <w:rsid w:val="005C762C"/>
    <w:rsid w:val="005D7EA9"/>
    <w:rsid w:val="005E0499"/>
    <w:rsid w:val="005E2538"/>
    <w:rsid w:val="005E27B5"/>
    <w:rsid w:val="005E558F"/>
    <w:rsid w:val="005E707C"/>
    <w:rsid w:val="005F0F41"/>
    <w:rsid w:val="005F540C"/>
    <w:rsid w:val="00616758"/>
    <w:rsid w:val="006218F0"/>
    <w:rsid w:val="006220A4"/>
    <w:rsid w:val="006242DD"/>
    <w:rsid w:val="00630528"/>
    <w:rsid w:val="00634C60"/>
    <w:rsid w:val="006351D3"/>
    <w:rsid w:val="006352A2"/>
    <w:rsid w:val="00652FFA"/>
    <w:rsid w:val="00661C2F"/>
    <w:rsid w:val="00662695"/>
    <w:rsid w:val="006679ED"/>
    <w:rsid w:val="006729D1"/>
    <w:rsid w:val="006777C9"/>
    <w:rsid w:val="00680C96"/>
    <w:rsid w:val="006836D5"/>
    <w:rsid w:val="00684459"/>
    <w:rsid w:val="00697900"/>
    <w:rsid w:val="006A15F0"/>
    <w:rsid w:val="006A79E0"/>
    <w:rsid w:val="006B4901"/>
    <w:rsid w:val="006C1786"/>
    <w:rsid w:val="006D3D78"/>
    <w:rsid w:val="006D71B3"/>
    <w:rsid w:val="006D7A2A"/>
    <w:rsid w:val="006E07C1"/>
    <w:rsid w:val="006F0C41"/>
    <w:rsid w:val="006F25AA"/>
    <w:rsid w:val="00700183"/>
    <w:rsid w:val="007011A0"/>
    <w:rsid w:val="00702536"/>
    <w:rsid w:val="00727BCD"/>
    <w:rsid w:val="00733CA9"/>
    <w:rsid w:val="0074233E"/>
    <w:rsid w:val="00744C56"/>
    <w:rsid w:val="00746FF0"/>
    <w:rsid w:val="007504C3"/>
    <w:rsid w:val="00754D99"/>
    <w:rsid w:val="00755401"/>
    <w:rsid w:val="007651DF"/>
    <w:rsid w:val="00767BB0"/>
    <w:rsid w:val="0077651D"/>
    <w:rsid w:val="007803D8"/>
    <w:rsid w:val="007805AB"/>
    <w:rsid w:val="007A6A4C"/>
    <w:rsid w:val="007B2A50"/>
    <w:rsid w:val="007B2BD3"/>
    <w:rsid w:val="007B551F"/>
    <w:rsid w:val="007C4E28"/>
    <w:rsid w:val="007C6F0A"/>
    <w:rsid w:val="007D2FB7"/>
    <w:rsid w:val="007D6CE6"/>
    <w:rsid w:val="007E3C9F"/>
    <w:rsid w:val="007E761B"/>
    <w:rsid w:val="007F3386"/>
    <w:rsid w:val="007F57BF"/>
    <w:rsid w:val="007F63A2"/>
    <w:rsid w:val="008000E4"/>
    <w:rsid w:val="00807C36"/>
    <w:rsid w:val="0081128F"/>
    <w:rsid w:val="00813EE1"/>
    <w:rsid w:val="00814392"/>
    <w:rsid w:val="008210F9"/>
    <w:rsid w:val="008277A0"/>
    <w:rsid w:val="00827D07"/>
    <w:rsid w:val="008312E6"/>
    <w:rsid w:val="0085300E"/>
    <w:rsid w:val="00853ED2"/>
    <w:rsid w:val="00861B5B"/>
    <w:rsid w:val="008675D4"/>
    <w:rsid w:val="008740D5"/>
    <w:rsid w:val="00890EEF"/>
    <w:rsid w:val="008916F2"/>
    <w:rsid w:val="008920F8"/>
    <w:rsid w:val="00893755"/>
    <w:rsid w:val="0089705F"/>
    <w:rsid w:val="008A12B5"/>
    <w:rsid w:val="008A29D4"/>
    <w:rsid w:val="008A5A78"/>
    <w:rsid w:val="008B0484"/>
    <w:rsid w:val="008B0C83"/>
    <w:rsid w:val="008B1BFA"/>
    <w:rsid w:val="008B1FF6"/>
    <w:rsid w:val="008B5F5E"/>
    <w:rsid w:val="008B6107"/>
    <w:rsid w:val="008B7C69"/>
    <w:rsid w:val="008C071D"/>
    <w:rsid w:val="008C7BEC"/>
    <w:rsid w:val="008D51DE"/>
    <w:rsid w:val="008D6B9C"/>
    <w:rsid w:val="008E31D1"/>
    <w:rsid w:val="008E4E6B"/>
    <w:rsid w:val="008F2399"/>
    <w:rsid w:val="008F27A0"/>
    <w:rsid w:val="00906441"/>
    <w:rsid w:val="00914BBB"/>
    <w:rsid w:val="00914F19"/>
    <w:rsid w:val="009300CC"/>
    <w:rsid w:val="00932261"/>
    <w:rsid w:val="00933258"/>
    <w:rsid w:val="00934A55"/>
    <w:rsid w:val="00934B8A"/>
    <w:rsid w:val="00965158"/>
    <w:rsid w:val="009668F9"/>
    <w:rsid w:val="009720A2"/>
    <w:rsid w:val="0097701F"/>
    <w:rsid w:val="0098662C"/>
    <w:rsid w:val="00987ABF"/>
    <w:rsid w:val="00991B1A"/>
    <w:rsid w:val="00994D23"/>
    <w:rsid w:val="00994F41"/>
    <w:rsid w:val="009A4706"/>
    <w:rsid w:val="009B0599"/>
    <w:rsid w:val="009B7704"/>
    <w:rsid w:val="009C151F"/>
    <w:rsid w:val="009C72C0"/>
    <w:rsid w:val="009D3D9E"/>
    <w:rsid w:val="009D43DD"/>
    <w:rsid w:val="009F47C1"/>
    <w:rsid w:val="009F57D4"/>
    <w:rsid w:val="00A03C6A"/>
    <w:rsid w:val="00A0722B"/>
    <w:rsid w:val="00A112EC"/>
    <w:rsid w:val="00A11DDE"/>
    <w:rsid w:val="00A2646A"/>
    <w:rsid w:val="00A27800"/>
    <w:rsid w:val="00A27ECA"/>
    <w:rsid w:val="00A339D7"/>
    <w:rsid w:val="00A36C69"/>
    <w:rsid w:val="00A510C1"/>
    <w:rsid w:val="00A60531"/>
    <w:rsid w:val="00A632F6"/>
    <w:rsid w:val="00A63A52"/>
    <w:rsid w:val="00A665FB"/>
    <w:rsid w:val="00A76DB9"/>
    <w:rsid w:val="00A820EE"/>
    <w:rsid w:val="00A82302"/>
    <w:rsid w:val="00A9214A"/>
    <w:rsid w:val="00A92656"/>
    <w:rsid w:val="00AA238D"/>
    <w:rsid w:val="00AB2E85"/>
    <w:rsid w:val="00AB44C8"/>
    <w:rsid w:val="00AC0718"/>
    <w:rsid w:val="00AD53DD"/>
    <w:rsid w:val="00AD591F"/>
    <w:rsid w:val="00AE0ED1"/>
    <w:rsid w:val="00AE5BC2"/>
    <w:rsid w:val="00AF382B"/>
    <w:rsid w:val="00AF571A"/>
    <w:rsid w:val="00B10E20"/>
    <w:rsid w:val="00B12520"/>
    <w:rsid w:val="00B15ABE"/>
    <w:rsid w:val="00B21B6C"/>
    <w:rsid w:val="00B23AAA"/>
    <w:rsid w:val="00B3413D"/>
    <w:rsid w:val="00B36F16"/>
    <w:rsid w:val="00B37CAA"/>
    <w:rsid w:val="00B45E1A"/>
    <w:rsid w:val="00B461C7"/>
    <w:rsid w:val="00B53C6A"/>
    <w:rsid w:val="00B7061E"/>
    <w:rsid w:val="00B728B5"/>
    <w:rsid w:val="00B7522E"/>
    <w:rsid w:val="00B762DB"/>
    <w:rsid w:val="00B821B0"/>
    <w:rsid w:val="00B86C2A"/>
    <w:rsid w:val="00B87D4E"/>
    <w:rsid w:val="00B92945"/>
    <w:rsid w:val="00B9585C"/>
    <w:rsid w:val="00B959C2"/>
    <w:rsid w:val="00B962F8"/>
    <w:rsid w:val="00B96DAD"/>
    <w:rsid w:val="00BA0736"/>
    <w:rsid w:val="00BA7106"/>
    <w:rsid w:val="00BA7762"/>
    <w:rsid w:val="00BB6B6B"/>
    <w:rsid w:val="00BB72A3"/>
    <w:rsid w:val="00BC6860"/>
    <w:rsid w:val="00BF27BA"/>
    <w:rsid w:val="00BF48AA"/>
    <w:rsid w:val="00BF54DD"/>
    <w:rsid w:val="00C007E7"/>
    <w:rsid w:val="00C2155A"/>
    <w:rsid w:val="00C50E32"/>
    <w:rsid w:val="00C54566"/>
    <w:rsid w:val="00C54E89"/>
    <w:rsid w:val="00C5603F"/>
    <w:rsid w:val="00C60F72"/>
    <w:rsid w:val="00C65BEE"/>
    <w:rsid w:val="00C726F0"/>
    <w:rsid w:val="00C74328"/>
    <w:rsid w:val="00C7789C"/>
    <w:rsid w:val="00C8208B"/>
    <w:rsid w:val="00C83FA6"/>
    <w:rsid w:val="00C84660"/>
    <w:rsid w:val="00C84945"/>
    <w:rsid w:val="00C858D7"/>
    <w:rsid w:val="00C908B6"/>
    <w:rsid w:val="00C96B8E"/>
    <w:rsid w:val="00CA4583"/>
    <w:rsid w:val="00CB113E"/>
    <w:rsid w:val="00CB2DD2"/>
    <w:rsid w:val="00CB63B6"/>
    <w:rsid w:val="00CC282B"/>
    <w:rsid w:val="00CC6BA8"/>
    <w:rsid w:val="00CC6C22"/>
    <w:rsid w:val="00CD1077"/>
    <w:rsid w:val="00CE3E72"/>
    <w:rsid w:val="00CE79B3"/>
    <w:rsid w:val="00CF362E"/>
    <w:rsid w:val="00CF7674"/>
    <w:rsid w:val="00D02E75"/>
    <w:rsid w:val="00D12D9D"/>
    <w:rsid w:val="00D151E4"/>
    <w:rsid w:val="00D22ED5"/>
    <w:rsid w:val="00D238FD"/>
    <w:rsid w:val="00D24F61"/>
    <w:rsid w:val="00D347B5"/>
    <w:rsid w:val="00D35866"/>
    <w:rsid w:val="00D417CC"/>
    <w:rsid w:val="00D42F02"/>
    <w:rsid w:val="00D4789D"/>
    <w:rsid w:val="00D504C7"/>
    <w:rsid w:val="00D531C8"/>
    <w:rsid w:val="00D55207"/>
    <w:rsid w:val="00D55FD1"/>
    <w:rsid w:val="00D66B00"/>
    <w:rsid w:val="00D7456D"/>
    <w:rsid w:val="00D87809"/>
    <w:rsid w:val="00D95A7F"/>
    <w:rsid w:val="00D9642F"/>
    <w:rsid w:val="00DA0F87"/>
    <w:rsid w:val="00DA5023"/>
    <w:rsid w:val="00DA627B"/>
    <w:rsid w:val="00DB2F90"/>
    <w:rsid w:val="00DB7C6E"/>
    <w:rsid w:val="00DC2B8F"/>
    <w:rsid w:val="00DC35C9"/>
    <w:rsid w:val="00DC4775"/>
    <w:rsid w:val="00DC7638"/>
    <w:rsid w:val="00DD0084"/>
    <w:rsid w:val="00DD4EF1"/>
    <w:rsid w:val="00DD7E58"/>
    <w:rsid w:val="00DE264A"/>
    <w:rsid w:val="00DE424F"/>
    <w:rsid w:val="00E01033"/>
    <w:rsid w:val="00E03713"/>
    <w:rsid w:val="00E05F51"/>
    <w:rsid w:val="00E06E73"/>
    <w:rsid w:val="00E1201A"/>
    <w:rsid w:val="00E20388"/>
    <w:rsid w:val="00E37842"/>
    <w:rsid w:val="00E4321F"/>
    <w:rsid w:val="00E53BB9"/>
    <w:rsid w:val="00E56574"/>
    <w:rsid w:val="00E66C36"/>
    <w:rsid w:val="00E7631C"/>
    <w:rsid w:val="00E87F00"/>
    <w:rsid w:val="00E90F1E"/>
    <w:rsid w:val="00EA523F"/>
    <w:rsid w:val="00EC0EF0"/>
    <w:rsid w:val="00EC61AE"/>
    <w:rsid w:val="00EC7958"/>
    <w:rsid w:val="00EF4F51"/>
    <w:rsid w:val="00EF6321"/>
    <w:rsid w:val="00F22D1A"/>
    <w:rsid w:val="00F2550C"/>
    <w:rsid w:val="00F26156"/>
    <w:rsid w:val="00F277A9"/>
    <w:rsid w:val="00F40859"/>
    <w:rsid w:val="00F43E24"/>
    <w:rsid w:val="00F459B0"/>
    <w:rsid w:val="00F54446"/>
    <w:rsid w:val="00F5494B"/>
    <w:rsid w:val="00F55AE5"/>
    <w:rsid w:val="00F63EB9"/>
    <w:rsid w:val="00F645FD"/>
    <w:rsid w:val="00F707A1"/>
    <w:rsid w:val="00F72636"/>
    <w:rsid w:val="00F74CB9"/>
    <w:rsid w:val="00F818AA"/>
    <w:rsid w:val="00F83E07"/>
    <w:rsid w:val="00FA1524"/>
    <w:rsid w:val="00FA1AD3"/>
    <w:rsid w:val="00FC3546"/>
    <w:rsid w:val="00FC3BB1"/>
    <w:rsid w:val="00FD7154"/>
    <w:rsid w:val="00FE13E3"/>
    <w:rsid w:val="00FE1DBF"/>
    <w:rsid w:val="00FF2181"/>
    <w:rsid w:val="00FF63D2"/>
    <w:rsid w:val="00FF6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A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220A4"/>
  </w:style>
  <w:style w:type="paragraph" w:styleId="a6">
    <w:name w:val="footer"/>
    <w:basedOn w:val="a"/>
    <w:link w:val="a7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220A4"/>
  </w:style>
  <w:style w:type="paragraph" w:styleId="a8">
    <w:name w:val="List Paragraph"/>
    <w:basedOn w:val="a"/>
    <w:uiPriority w:val="34"/>
    <w:qFormat/>
    <w:rsid w:val="0029532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1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4B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A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220A4"/>
  </w:style>
  <w:style w:type="paragraph" w:styleId="a6">
    <w:name w:val="footer"/>
    <w:basedOn w:val="a"/>
    <w:link w:val="a7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220A4"/>
  </w:style>
  <w:style w:type="paragraph" w:styleId="a8">
    <w:name w:val="List Paragraph"/>
    <w:basedOn w:val="a"/>
    <w:uiPriority w:val="34"/>
    <w:qFormat/>
    <w:rsid w:val="0029532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1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4B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vip.1zavuch.ru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3E700D-363A-4D75-9F71-276A60D4DA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632</TotalTime>
  <Pages>22</Pages>
  <Words>6381</Words>
  <Characters>36378</Characters>
  <Application>Microsoft Office Word</Application>
  <DocSecurity>0</DocSecurity>
  <Lines>303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42674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76</cp:revision>
  <cp:lastPrinted>2021-10-03T09:47:00Z</cp:lastPrinted>
  <dcterms:created xsi:type="dcterms:W3CDTF">2021-10-02T14:26:00Z</dcterms:created>
  <dcterms:modified xsi:type="dcterms:W3CDTF">2021-10-27T13:54:00Z</dcterms:modified>
</cp:coreProperties>
</file>