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4706" w:rsidRPr="009A4706" w:rsidRDefault="00EC3FFB" w:rsidP="006220A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5EC7FA8F" wp14:editId="38E417FE">
            <wp:extent cx="6144260" cy="8618220"/>
            <wp:effectExtent l="127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14426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Pr="00241A43" w:rsidRDefault="008C071D" w:rsidP="00241A4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СОДЕРЖАНИЕ РАБОЧЕЙ ПРОГРАММЫ</w:t>
      </w: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tblInd w:w="345" w:type="dxa"/>
        <w:tblLook w:val="04A0" w:firstRow="1" w:lastRow="0" w:firstColumn="1" w:lastColumn="0" w:noHBand="0" w:noVBand="1"/>
      </w:tblPr>
      <w:tblGrid>
        <w:gridCol w:w="8393"/>
        <w:gridCol w:w="833"/>
      </w:tblGrid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Пояснительная записка</w:t>
            </w:r>
          </w:p>
        </w:tc>
        <w:tc>
          <w:tcPr>
            <w:tcW w:w="833" w:type="dxa"/>
          </w:tcPr>
          <w:p w:rsidR="008C071D" w:rsidRPr="009A4706" w:rsidRDefault="008C071D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3</w:t>
            </w:r>
          </w:p>
        </w:tc>
      </w:tr>
      <w:tr w:rsidR="008C071D" w:rsidRPr="009A4706" w:rsidTr="0051067A">
        <w:trPr>
          <w:trHeight w:val="543"/>
        </w:trPr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Предметные результаты, на достижение которых </w:t>
            </w:r>
            <w:proofErr w:type="gramStart"/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направлена</w:t>
            </w:r>
            <w:proofErr w:type="gramEnd"/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 РП</w:t>
            </w:r>
          </w:p>
        </w:tc>
        <w:tc>
          <w:tcPr>
            <w:tcW w:w="833" w:type="dxa"/>
          </w:tcPr>
          <w:p w:rsidR="008C071D" w:rsidRPr="009A4706" w:rsidRDefault="008C071D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4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Содержание учебного предмета</w:t>
            </w:r>
          </w:p>
        </w:tc>
        <w:tc>
          <w:tcPr>
            <w:tcW w:w="833" w:type="dxa"/>
          </w:tcPr>
          <w:p w:rsidR="008C071D" w:rsidRPr="009A4706" w:rsidRDefault="00DD7E58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11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Тематическое планирование</w:t>
            </w:r>
          </w:p>
        </w:tc>
        <w:tc>
          <w:tcPr>
            <w:tcW w:w="833" w:type="dxa"/>
          </w:tcPr>
          <w:p w:rsidR="008C071D" w:rsidRPr="009A4706" w:rsidRDefault="00DD7E58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13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Календарно-тематическое планирование </w:t>
            </w:r>
          </w:p>
        </w:tc>
        <w:tc>
          <w:tcPr>
            <w:tcW w:w="833" w:type="dxa"/>
          </w:tcPr>
          <w:p w:rsidR="008C071D" w:rsidRPr="009A4706" w:rsidRDefault="00DD7E58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14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Лист корректировки рабочей программы</w:t>
            </w:r>
          </w:p>
        </w:tc>
        <w:tc>
          <w:tcPr>
            <w:tcW w:w="833" w:type="dxa"/>
          </w:tcPr>
          <w:p w:rsidR="008C071D" w:rsidRPr="009A4706" w:rsidRDefault="00DD7E58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16</w:t>
            </w:r>
          </w:p>
        </w:tc>
      </w:tr>
    </w:tbl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Pr="009A4706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4706" w:rsidRPr="009A4706" w:rsidRDefault="009A4706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4706" w:rsidRDefault="009A4706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8C071D"/>
    <w:p w:rsidR="00241A43" w:rsidRDefault="00241A43" w:rsidP="008C071D"/>
    <w:p w:rsidR="00241A43" w:rsidRDefault="00241A43" w:rsidP="008C071D"/>
    <w:p w:rsidR="00241A43" w:rsidRDefault="00241A43" w:rsidP="008C071D"/>
    <w:p w:rsidR="008C071D" w:rsidRPr="009A4706" w:rsidRDefault="008C071D" w:rsidP="008C071D">
      <w:pPr>
        <w:widowControl w:val="0"/>
        <w:spacing w:after="0" w:line="240" w:lineRule="auto"/>
        <w:ind w:right="20"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  <w:t>Пояснительная записка</w:t>
      </w:r>
    </w:p>
    <w:p w:rsidR="008C071D" w:rsidRPr="00295325" w:rsidRDefault="008C071D" w:rsidP="008C071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Рабочая программа по би</w:t>
      </w:r>
      <w:r w:rsidR="004A66A0">
        <w:rPr>
          <w:rFonts w:ascii="Times New Roman" w:eastAsia="Calibri" w:hAnsi="Times New Roman" w:cs="Times New Roman"/>
          <w:sz w:val="24"/>
          <w:szCs w:val="24"/>
          <w:lang w:eastAsia="ar-SA"/>
        </w:rPr>
        <w:t>ологии адресована  учащимся 6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класса </w:t>
      </w:r>
    </w:p>
    <w:p w:rsidR="008C071D" w:rsidRPr="00295325" w:rsidRDefault="008C071D" w:rsidP="008C071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МБОУ «Верх-Катунская СОШ», 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составлена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</w:t>
      </w:r>
      <w:r w:rsidRPr="00295325">
        <w:rPr>
          <w:rFonts w:ascii="Times New Roman" w:eastAsia="Calibri" w:hAnsi="Times New Roman" w:cs="Times New Roman"/>
          <w:sz w:val="24"/>
          <w:szCs w:val="24"/>
          <w:lang w:eastAsia="ru-RU"/>
        </w:rPr>
        <w:t>на основании следующих нормативно-правовых документов: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требований к результатам освоения основной образовательной программы основного общего образования, представленных в Федеральном государственном образовательном стандарте (ФГОС) основного общего образования, </w:t>
      </w:r>
      <w:proofErr w:type="gramStart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утвержденный</w:t>
      </w:r>
      <w:proofErr w:type="gramEnd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hyperlink r:id="rId10" w:anchor="/document/99/902180656/" w:history="1"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 xml:space="preserve">приказом </w:t>
        </w:r>
        <w:proofErr w:type="spellStart"/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Минобрнауки</w:t>
        </w:r>
        <w:proofErr w:type="spellEnd"/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 xml:space="preserve"> России от 31 мая 2021 № </w:t>
        </w:r>
      </w:hyperlink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287 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примерной программы по</w:t>
      </w:r>
      <w:r w:rsidRPr="0029532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биологии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федерального перечня учебников;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Основной образовательной программы среднего общего образования  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МБОУ «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Верх-Катунская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СОШ»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="004A66A0">
        <w:rPr>
          <w:rFonts w:ascii="Times New Roman" w:eastAsia="Times New Roman" w:hAnsi="Times New Roman" w:cs="Times New Roman"/>
          <w:sz w:val="24"/>
          <w:szCs w:val="24"/>
          <w:lang w:eastAsia="ru-RU"/>
        </w:rPr>
        <w:t>ч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ебного план</w:t>
      </w:r>
      <w:r w:rsidR="004A66A0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МБОУ 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«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Верх-Катунская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СОШ»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положения о рабочей программе учебных предметов, курсов в муниципальном бюджетном общеобразовательном учреждении МБОУ «</w:t>
      </w:r>
      <w:proofErr w:type="gramStart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Верх-Катунская</w:t>
      </w:r>
      <w:proofErr w:type="gramEnd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СОШ»</w:t>
      </w:r>
    </w:p>
    <w:p w:rsidR="008C071D" w:rsidRPr="00295325" w:rsidRDefault="008C071D" w:rsidP="008C071D">
      <w:p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71D" w:rsidRPr="00295325" w:rsidRDefault="008C071D" w:rsidP="008C071D">
      <w:pPr>
        <w:widowControl w:val="0"/>
        <w:numPr>
          <w:ilvl w:val="0"/>
          <w:numId w:val="1"/>
        </w:numPr>
        <w:tabs>
          <w:tab w:val="left" w:pos="1260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29532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Для реализации программы используется УМК</w:t>
      </w:r>
      <w:proofErr w:type="gramStart"/>
      <w:r w:rsidRPr="0029532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:</w:t>
      </w:r>
      <w:proofErr w:type="gramEnd"/>
      <w:r w:rsidRPr="0029532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И. Н. Пономаревой</w:t>
      </w:r>
    </w:p>
    <w:p w:rsidR="008C071D" w:rsidRPr="00295325" w:rsidRDefault="008C071D" w:rsidP="008C071D">
      <w:pPr>
        <w:widowControl w:val="0"/>
        <w:tabs>
          <w:tab w:val="left" w:pos="1260"/>
        </w:tabs>
        <w:spacing w:after="0" w:line="240" w:lineRule="auto"/>
        <w:ind w:left="644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</w:p>
    <w:p w:rsidR="008C071D" w:rsidRPr="00295325" w:rsidRDefault="008C071D" w:rsidP="008C071D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Используемые ЭОР:</w:t>
      </w:r>
    </w:p>
    <w:p w:rsidR="008C071D" w:rsidRPr="00C67ED6" w:rsidRDefault="00C67ED6" w:rsidP="00295325">
      <w:pPr>
        <w:spacing w:after="0"/>
        <w:ind w:left="64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val="en-US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Образовательная платформа </w:t>
      </w:r>
      <w: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uchi.ru</w:t>
      </w:r>
    </w:p>
    <w:p w:rsidR="008C071D" w:rsidRPr="00295325" w:rsidRDefault="008C071D" w:rsidP="008C071D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pacing w:val="52"/>
          <w:w w:val="105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Цели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изучения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учебного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 xml:space="preserve">предмета </w:t>
      </w:r>
    </w:p>
    <w:p w:rsidR="008C071D" w:rsidRPr="00295325" w:rsidRDefault="008C071D" w:rsidP="008C071D">
      <w:pPr>
        <w:widowControl w:val="0"/>
        <w:autoSpaceDE w:val="0"/>
        <w:autoSpaceDN w:val="0"/>
        <w:spacing w:before="58" w:after="0" w:line="244" w:lineRule="auto"/>
        <w:ind w:left="116" w:right="115" w:firstLine="226"/>
        <w:jc w:val="both"/>
        <w:rPr>
          <w:rFonts w:ascii="Cambria" w:eastAsia="Cambria" w:hAnsi="Cambria" w:cs="Cambria"/>
          <w:sz w:val="24"/>
          <w:szCs w:val="24"/>
        </w:rPr>
      </w:pPr>
      <w:r w:rsidRPr="00295325">
        <w:rPr>
          <w:rFonts w:ascii="Cambria" w:eastAsia="Cambria" w:hAnsi="Cambria" w:cs="Cambria"/>
          <w:w w:val="105"/>
          <w:sz w:val="24"/>
          <w:szCs w:val="24"/>
        </w:rPr>
        <w:t>Целями изучения биологии на уровне основного общего образования</w:t>
      </w:r>
      <w:r w:rsidRPr="00295325">
        <w:rPr>
          <w:rFonts w:ascii="Cambria" w:eastAsia="Cambria" w:hAnsi="Cambria" w:cs="Cambria"/>
          <w:spacing w:val="23"/>
          <w:w w:val="105"/>
          <w:sz w:val="24"/>
          <w:szCs w:val="24"/>
        </w:rPr>
        <w:t xml:space="preserve"> </w:t>
      </w:r>
      <w:r w:rsidRPr="00295325">
        <w:rPr>
          <w:rFonts w:ascii="Cambria" w:eastAsia="Cambria" w:hAnsi="Cambria" w:cs="Cambria"/>
          <w:w w:val="105"/>
          <w:sz w:val="24"/>
          <w:szCs w:val="24"/>
        </w:rPr>
        <w:t>являются: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1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формирование системы знаний о признаках и процессах жизнедеятельности биологических систем разного уровня организации;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3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формирование системы знаний об особенностях строения, жизнедеятельности организма человека, условиях сохранения его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здоровья;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2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spacing w:val="-1"/>
          <w:w w:val="105"/>
          <w:sz w:val="24"/>
          <w:szCs w:val="24"/>
        </w:rPr>
        <w:t>формирование</w:t>
      </w:r>
      <w:r w:rsidRPr="00295325">
        <w:rPr>
          <w:rFonts w:ascii="Cambria" w:eastAsia="Times New Roman" w:hAnsi="Cambria" w:cs="Times New Roman"/>
          <w:spacing w:val="-1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pacing w:val="-1"/>
          <w:w w:val="105"/>
          <w:sz w:val="24"/>
          <w:szCs w:val="24"/>
        </w:rPr>
        <w:t>умений</w:t>
      </w:r>
      <w:r w:rsidRPr="00295325">
        <w:rPr>
          <w:rFonts w:ascii="Cambria" w:eastAsia="Times New Roman" w:hAnsi="Cambria" w:cs="Times New Roman"/>
          <w:spacing w:val="-1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применять</w:t>
      </w:r>
      <w:r w:rsidRPr="00295325">
        <w:rPr>
          <w:rFonts w:ascii="Cambria" w:eastAsia="Times New Roman" w:hAnsi="Cambria" w:cs="Times New Roman"/>
          <w:spacing w:val="-10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методы</w:t>
      </w:r>
      <w:r w:rsidRPr="00295325">
        <w:rPr>
          <w:rFonts w:ascii="Cambria" w:eastAsia="Times New Roman" w:hAnsi="Cambria" w:cs="Times New Roman"/>
          <w:spacing w:val="-1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биологической</w:t>
      </w:r>
      <w:r w:rsidRPr="00295325">
        <w:rPr>
          <w:rFonts w:ascii="Cambria" w:eastAsia="Times New Roman" w:hAnsi="Cambria" w:cs="Times New Roman"/>
          <w:spacing w:val="-10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науки</w:t>
      </w:r>
      <w:r w:rsidRPr="00295325">
        <w:rPr>
          <w:rFonts w:ascii="Cambria" w:eastAsia="Times New Roman" w:hAnsi="Cambria" w:cs="Times New Roman"/>
          <w:spacing w:val="-44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для изучения биологических систем, в том числе и организма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человека;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3" w:after="0" w:line="244" w:lineRule="auto"/>
        <w:ind w:right="116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 xml:space="preserve">формирование умений использовать информацию о современных достижениях в области биологии для объяснения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lastRenderedPageBreak/>
        <w:t>процессов и явлений живой природы и жизнедеятельности собственного</w:t>
      </w:r>
      <w:r w:rsidRPr="00295325">
        <w:rPr>
          <w:rFonts w:ascii="Cambria" w:eastAsia="Times New Roman" w:hAnsi="Cambria" w:cs="Times New Roman"/>
          <w:spacing w:val="22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организма;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3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формирование умений объяснять роль биологии в практической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деятельности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людей,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значение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биологического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разнообразия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для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сохранения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биосферы,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последствия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деятельности</w:t>
      </w:r>
      <w:r w:rsidRPr="00295325">
        <w:rPr>
          <w:rFonts w:ascii="Cambria" w:eastAsia="Times New Roman" w:hAnsi="Cambria" w:cs="Times New Roman"/>
          <w:spacing w:val="-44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человека</w:t>
      </w:r>
      <w:r w:rsidRPr="00295325">
        <w:rPr>
          <w:rFonts w:ascii="Cambria" w:eastAsia="Times New Roman" w:hAnsi="Cambria" w:cs="Times New Roman"/>
          <w:spacing w:val="22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в</w:t>
      </w:r>
      <w:r w:rsidRPr="00295325">
        <w:rPr>
          <w:rFonts w:ascii="Cambria" w:eastAsia="Times New Roman" w:hAnsi="Cambria" w:cs="Times New Roman"/>
          <w:spacing w:val="22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природе;</w:t>
      </w:r>
    </w:p>
    <w:p w:rsidR="00295325" w:rsidRPr="006777C9" w:rsidRDefault="008C071D" w:rsidP="006777C9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4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формирование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экологической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культуры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в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целях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сохранения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собственного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здоровья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и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охраны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окружающей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среды</w:t>
      </w:r>
      <w:r w:rsidRPr="00295325">
        <w:rPr>
          <w:rFonts w:ascii="Cambria" w:eastAsia="Times New Roman" w:hAnsi="Cambria" w:cs="Times New Roman"/>
          <w:spacing w:val="-4"/>
          <w:sz w:val="24"/>
          <w:szCs w:val="24"/>
        </w:rPr>
        <w:t xml:space="preserve"> </w:t>
      </w:r>
    </w:p>
    <w:p w:rsidR="00257B15" w:rsidRDefault="00257B15" w:rsidP="00295325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pacing w:val="52"/>
          <w:w w:val="105"/>
          <w:sz w:val="24"/>
          <w:szCs w:val="24"/>
        </w:rPr>
      </w:pPr>
    </w:p>
    <w:p w:rsidR="00295325" w:rsidRPr="00295325" w:rsidRDefault="008C071D" w:rsidP="00295325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spacing w:val="52"/>
          <w:w w:val="105"/>
          <w:sz w:val="24"/>
          <w:szCs w:val="24"/>
        </w:rPr>
        <w:t>Общая характеристика предмета</w:t>
      </w:r>
    </w:p>
    <w:p w:rsidR="008C071D" w:rsidRPr="00295325" w:rsidRDefault="008C071D" w:rsidP="008C071D">
      <w:pPr>
        <w:spacing w:before="58" w:after="120" w:line="244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Учебный</w:t>
      </w:r>
      <w:r w:rsidRPr="00295325">
        <w:rPr>
          <w:rFonts w:ascii="Times New Roman" w:eastAsia="Times New Roman" w:hAnsi="Times New Roman" w:cs="Times New Roman"/>
          <w:spacing w:val="-10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предмет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«Биология»</w:t>
      </w:r>
      <w:r w:rsidRPr="00295325">
        <w:rPr>
          <w:rFonts w:ascii="Times New Roman" w:eastAsia="Times New Roman" w:hAnsi="Times New Roman" w:cs="Times New Roman"/>
          <w:spacing w:val="-10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развивает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представления</w:t>
      </w:r>
      <w:r w:rsidRPr="00295325">
        <w:rPr>
          <w:rFonts w:ascii="Times New Roman" w:eastAsia="Times New Roman" w:hAnsi="Times New Roman" w:cs="Times New Roman"/>
          <w:spacing w:val="-10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о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познаваемости живой природы и методах ее познания, он позволяет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сформировать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систему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научных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знаний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о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живых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системах,</w:t>
      </w:r>
      <w:r w:rsidRPr="00295325">
        <w:rPr>
          <w:rFonts w:ascii="Times New Roman" w:eastAsia="Times New Roman" w:hAnsi="Times New Roman" w:cs="Times New Roman"/>
          <w:spacing w:val="-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умения</w:t>
      </w:r>
      <w:r w:rsidRPr="00295325">
        <w:rPr>
          <w:rFonts w:ascii="Times New Roman" w:eastAsia="Times New Roman" w:hAnsi="Times New Roman" w:cs="Times New Roman"/>
          <w:spacing w:val="-44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их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получать,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присваивать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и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применять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в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жизненных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ситуациях</w:t>
      </w:r>
      <w:proofErr w:type="gramStart"/>
      <w:r w:rsidRPr="00295325">
        <w:rPr>
          <w:rFonts w:ascii="Times New Roman" w:eastAsia="Times New Roman" w:hAnsi="Times New Roman" w:cs="Times New Roman"/>
          <w:spacing w:val="-1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.</w:t>
      </w:r>
      <w:proofErr w:type="gramEnd"/>
    </w:p>
    <w:p w:rsidR="008C071D" w:rsidRPr="00295325" w:rsidRDefault="008C071D" w:rsidP="008C071D">
      <w:pPr>
        <w:spacing w:before="3" w:after="120" w:line="244" w:lineRule="auto"/>
        <w:ind w:left="116" w:right="115" w:firstLine="2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Биологическая</w:t>
      </w:r>
      <w:r w:rsidRPr="00295325">
        <w:rPr>
          <w:rFonts w:ascii="Times New Roman" w:eastAsia="Times New Roman" w:hAnsi="Times New Roman" w:cs="Times New Roman"/>
          <w:spacing w:val="-10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подготовка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обеспечивает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понимание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обучающимися научных принципов человеческой деятельности в природе,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закладывает основы экологической культуры, здорового образа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жизни</w:t>
      </w:r>
      <w:proofErr w:type="gramStart"/>
      <w:r w:rsidRPr="00295325">
        <w:rPr>
          <w:rFonts w:ascii="Times New Roman" w:eastAsia="Times New Roman" w:hAnsi="Times New Roman" w:cs="Times New Roman"/>
          <w:spacing w:val="-1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.</w:t>
      </w:r>
      <w:proofErr w:type="gramEnd"/>
    </w:p>
    <w:p w:rsidR="008C071D" w:rsidRPr="00295325" w:rsidRDefault="008C071D" w:rsidP="008C071D">
      <w:pPr>
        <w:spacing w:after="0" w:line="213" w:lineRule="auto"/>
        <w:ind w:right="1049"/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Место</w:t>
      </w:r>
      <w:r w:rsidRPr="00295325">
        <w:rPr>
          <w:rFonts w:ascii="Times New Roman" w:eastAsia="Times New Roman" w:hAnsi="Times New Roman" w:cs="Times New Roman"/>
          <w:b/>
          <w:spacing w:val="47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учебного</w:t>
      </w:r>
      <w:r w:rsidRPr="00295325">
        <w:rPr>
          <w:rFonts w:ascii="Times New Roman" w:eastAsia="Times New Roman" w:hAnsi="Times New Roman" w:cs="Times New Roman"/>
          <w:b/>
          <w:spacing w:val="47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предмета</w:t>
      </w:r>
      <w:r w:rsidRPr="00295325">
        <w:rPr>
          <w:rFonts w:ascii="Times New Roman" w:eastAsia="Times New Roman" w:hAnsi="Times New Roman" w:cs="Times New Roman"/>
          <w:b/>
          <w:spacing w:val="46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«биология»</w:t>
      </w:r>
      <w:r w:rsidRPr="00295325">
        <w:rPr>
          <w:rFonts w:ascii="Times New Roman" w:eastAsia="Times New Roman" w:hAnsi="Times New Roman" w:cs="Times New Roman"/>
          <w:b/>
          <w:spacing w:val="-51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в</w:t>
      </w:r>
      <w:r w:rsidRPr="00295325">
        <w:rPr>
          <w:rFonts w:ascii="Times New Roman" w:eastAsia="Times New Roman" w:hAnsi="Times New Roman" w:cs="Times New Roman"/>
          <w:b/>
          <w:spacing w:val="20"/>
          <w:w w:val="11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учебном</w:t>
      </w:r>
      <w:r w:rsidRPr="00295325">
        <w:rPr>
          <w:rFonts w:ascii="Times New Roman" w:eastAsia="Times New Roman" w:hAnsi="Times New Roman" w:cs="Times New Roman"/>
          <w:b/>
          <w:spacing w:val="21"/>
          <w:w w:val="11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плане</w:t>
      </w:r>
    </w:p>
    <w:p w:rsidR="008C071D" w:rsidRPr="00295325" w:rsidRDefault="008C071D" w:rsidP="008C071D">
      <w:pPr>
        <w:spacing w:before="61" w:after="120" w:line="244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В соответствии с ФГОС ООО биология является обязательным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предметом на уровне основного общего образования.  Данная программа предусматривает изучение биологии в объёме 34 часа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из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расчёта—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1</w:t>
      </w:r>
      <w:r w:rsidRPr="00295325">
        <w:rPr>
          <w:rFonts w:ascii="Times New Roman" w:eastAsia="Times New Roman" w:hAnsi="Times New Roman" w:cs="Times New Roman"/>
          <w:spacing w:val="1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час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в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неделю. В тематическом планировании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="004A66A0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для 6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 класса предлагается резерв времени -1 час. </w:t>
      </w:r>
    </w:p>
    <w:p w:rsidR="008C071D" w:rsidRPr="00295325" w:rsidRDefault="008C071D" w:rsidP="008C071D">
      <w:pPr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295325">
        <w:rPr>
          <w:rFonts w:ascii="Times New Roman" w:eastAsia="Calibri" w:hAnsi="Times New Roman" w:cs="Times New Roman"/>
          <w:b/>
          <w:sz w:val="28"/>
          <w:szCs w:val="28"/>
        </w:rPr>
        <w:t xml:space="preserve">РАЗДЕЛ 1.  Планируемые результаты освоения учебного предмета </w:t>
      </w:r>
    </w:p>
    <w:p w:rsidR="008C071D" w:rsidRPr="009A4706" w:rsidRDefault="008C071D" w:rsidP="008C071D">
      <w:pPr>
        <w:tabs>
          <w:tab w:val="left" w:pos="5964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8C071D" w:rsidRPr="00295325" w:rsidRDefault="008C071D" w:rsidP="008C071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Личностные результаты</w:t>
      </w:r>
      <w:r w:rsidRPr="00295325">
        <w:rPr>
          <w:rFonts w:ascii="Times New Roman" w:eastAsia="Calibri" w:hAnsi="Times New Roman" w:cs="Times New Roman"/>
          <w:sz w:val="24"/>
          <w:szCs w:val="24"/>
          <w:lang w:eastAsia="ru-RU"/>
        </w:rPr>
        <w:t>:</w:t>
      </w:r>
    </w:p>
    <w:p w:rsidR="008C071D" w:rsidRPr="00295325" w:rsidRDefault="008C071D" w:rsidP="008C071D">
      <w:pPr>
        <w:widowControl w:val="0"/>
        <w:autoSpaceDE w:val="0"/>
        <w:autoSpaceDN w:val="0"/>
        <w:spacing w:before="117" w:after="0" w:line="240" w:lineRule="auto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Патриотическое</w:t>
      </w:r>
      <w:r w:rsidRPr="00295325">
        <w:rPr>
          <w:rFonts w:ascii="Times New Roman" w:eastAsia="Times New Roman" w:hAnsi="Times New Roman" w:cs="Times New Roman"/>
          <w:b/>
          <w:bCs/>
          <w:spacing w:val="33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понимание ценности биологической науки, её роли в развитии человеческого общества, отношение к биологии как важной составляющей культуры, гордость за вклад российских 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советских учёных в развитие мировой биологической науки.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Гражданское</w:t>
      </w:r>
      <w:r w:rsidRPr="00295325">
        <w:rPr>
          <w:rFonts w:ascii="Times New Roman" w:eastAsia="Times New Roman" w:hAnsi="Times New Roman" w:cs="Times New Roman"/>
          <w:b/>
          <w:spacing w:val="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воспитание: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готовность к разнообразной совместной деятельности при выполнении биологических опытов, экспериментов, исследований и проектов, стремл</w:t>
      </w:r>
      <w:r w:rsidR="00295325">
        <w:rPr>
          <w:rFonts w:ascii="Times New Roman" w:eastAsia="Times New Roman" w:hAnsi="Times New Roman" w:cs="Times New Roman"/>
          <w:w w:val="115"/>
          <w:sz w:val="24"/>
          <w:szCs w:val="24"/>
        </w:rPr>
        <w:t>ение к взаимопониманию и взаимо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помощи.</w:t>
      </w:r>
    </w:p>
    <w:p w:rsidR="008C071D" w:rsidRPr="00295325" w:rsidRDefault="008C071D" w:rsidP="008C071D">
      <w:pPr>
        <w:widowControl w:val="0"/>
        <w:autoSpaceDE w:val="0"/>
        <w:autoSpaceDN w:val="0"/>
        <w:spacing w:before="89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Духовно-нравственное</w:t>
      </w:r>
      <w:r w:rsidRPr="00295325">
        <w:rPr>
          <w:rFonts w:ascii="Times New Roman" w:eastAsia="Times New Roman" w:hAnsi="Times New Roman" w:cs="Times New Roman"/>
          <w:b/>
          <w:bCs/>
          <w:spacing w:val="4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готовность оценивать своё поведение и поступки, а также поведение и поступки других людей с позиции нравственных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норм и норм экологического права с учётом осознания последствий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поступков.</w:t>
      </w:r>
    </w:p>
    <w:p w:rsidR="008C071D" w:rsidRPr="00295325" w:rsidRDefault="008C071D" w:rsidP="008C071D">
      <w:pPr>
        <w:widowControl w:val="0"/>
        <w:autoSpaceDE w:val="0"/>
        <w:autoSpaceDN w:val="0"/>
        <w:spacing w:before="5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Эстетическое</w:t>
      </w:r>
      <w:r w:rsidRPr="00295325">
        <w:rPr>
          <w:rFonts w:ascii="Times New Roman" w:eastAsia="Times New Roman" w:hAnsi="Times New Roman" w:cs="Times New Roman"/>
          <w:b/>
          <w:bCs/>
          <w:spacing w:val="26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понимание эмоционального воздействия природы и её ценности.</w:t>
      </w:r>
    </w:p>
    <w:p w:rsidR="008C071D" w:rsidRPr="00295325" w:rsidRDefault="008C071D" w:rsidP="008C071D">
      <w:pPr>
        <w:widowControl w:val="0"/>
        <w:autoSpaceDE w:val="0"/>
        <w:autoSpaceDN w:val="0"/>
        <w:spacing w:before="2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Ценности</w:t>
      </w:r>
      <w:r w:rsidRPr="00295325">
        <w:rPr>
          <w:rFonts w:ascii="Times New Roman" w:eastAsia="Times New Roman" w:hAnsi="Times New Roman" w:cs="Times New Roman"/>
          <w:b/>
          <w:bCs/>
          <w:spacing w:val="3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научного</w:t>
      </w:r>
      <w:r w:rsidRPr="00295325">
        <w:rPr>
          <w:rFonts w:ascii="Times New Roman" w:eastAsia="Times New Roman" w:hAnsi="Times New Roman" w:cs="Times New Roman"/>
          <w:b/>
          <w:bCs/>
          <w:spacing w:val="33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познания: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lastRenderedPageBreak/>
        <w:t>ориентация в деятельности на современную систему биологических научных представлений об основных закономерностях</w:t>
      </w:r>
      <w:r w:rsidRPr="00295325">
        <w:rPr>
          <w:rFonts w:ascii="Times New Roman" w:eastAsia="Times New Roman" w:hAnsi="Times New Roman" w:cs="Times New Roman"/>
          <w:spacing w:val="-5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развития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природы,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взаимосвязях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человека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природной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социальной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средой;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развитие научной любознательности, интереса к биологической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науке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исследовательской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деятельности;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7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овладение основными навыками исследовательской деятельности.</w:t>
      </w:r>
    </w:p>
    <w:p w:rsidR="008C071D" w:rsidRPr="00295325" w:rsidRDefault="008C071D" w:rsidP="008C071D">
      <w:pPr>
        <w:widowControl w:val="0"/>
        <w:autoSpaceDE w:val="0"/>
        <w:autoSpaceDN w:val="0"/>
        <w:spacing w:before="2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Формирование</w:t>
      </w:r>
      <w:r w:rsidRPr="00295325">
        <w:rPr>
          <w:rFonts w:ascii="Times New Roman" w:eastAsia="Times New Roman" w:hAnsi="Times New Roman" w:cs="Times New Roman"/>
          <w:b/>
          <w:bCs/>
          <w:spacing w:val="14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культуры</w:t>
      </w:r>
      <w:r w:rsidRPr="00295325">
        <w:rPr>
          <w:rFonts w:ascii="Times New Roman" w:eastAsia="Times New Roman" w:hAnsi="Times New Roman" w:cs="Times New Roman"/>
          <w:b/>
          <w:bCs/>
          <w:spacing w:val="14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здоровья: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осознание ценности жизни; ответственное отношение к своему здоровью и установка на здоровый образ жизни (здоровое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питание, соблюдение гигиенических правил, сбалансирован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ный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режим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занятий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отдыха,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регулярная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физическая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активность);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5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осознание последствий и неприятие вредных привычек (употребление алкоголя, наркотиков, курение) и иных форм вреда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для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физического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психического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здоровья;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соблюдение правил безопасности, в том числе навыки безопасного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поведения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природной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среде;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умение осознавать эмоциональное состояние своё и других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людей, уметь управлять собственным эмоциональным состоянием;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сформированность</w:t>
      </w:r>
      <w:proofErr w:type="spell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навыка рефлексии, признание своего права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ошибку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такого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же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права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другого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человека.</w:t>
      </w:r>
    </w:p>
    <w:p w:rsidR="008C071D" w:rsidRPr="00295325" w:rsidRDefault="008C071D" w:rsidP="008C071D">
      <w:pPr>
        <w:widowControl w:val="0"/>
        <w:autoSpaceDE w:val="0"/>
        <w:autoSpaceDN w:val="0"/>
        <w:spacing w:before="3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Трудовое</w:t>
      </w:r>
      <w:r w:rsidRPr="00295325">
        <w:rPr>
          <w:rFonts w:ascii="Times New Roman" w:eastAsia="Times New Roman" w:hAnsi="Times New Roman" w:cs="Times New Roman"/>
          <w:b/>
          <w:bCs/>
          <w:spacing w:val="20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8C071D" w:rsidRPr="00295325" w:rsidRDefault="008C071D" w:rsidP="008C071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активное участие в решении практических задач (в рамках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семьи,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школы,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города,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края)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биологической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экологической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направленности, интерес к практическому изучению профес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сий,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связанных</w:t>
      </w:r>
      <w:proofErr w:type="gramEnd"/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биологией.</w:t>
      </w:r>
    </w:p>
    <w:p w:rsidR="0051067A" w:rsidRPr="00295325" w:rsidRDefault="0051067A" w:rsidP="0051067A">
      <w:pPr>
        <w:widowControl w:val="0"/>
        <w:autoSpaceDE w:val="0"/>
        <w:autoSpaceDN w:val="0"/>
        <w:spacing w:before="4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Экологическое</w:t>
      </w:r>
      <w:r w:rsidRPr="00295325">
        <w:rPr>
          <w:rFonts w:ascii="Times New Roman" w:eastAsia="Times New Roman" w:hAnsi="Times New Roman" w:cs="Times New Roman"/>
          <w:b/>
          <w:bCs/>
          <w:spacing w:val="23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ориентация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применение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биологических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знаний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для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решения задач в области окружающей среды, планирования поступков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оценки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их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возможных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последствий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для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окружающей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среды;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9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повышение уровня экологической культуры, осознание глобального характера экологических проблем и путей их решения; активное неприятие действий, приносящих вред окружающей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среде;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готовность к участию в практической деятельности эколог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и-</w:t>
      </w:r>
      <w:proofErr w:type="gramEnd"/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ческой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направленности.</w:t>
      </w:r>
    </w:p>
    <w:p w:rsidR="0051067A" w:rsidRPr="00295325" w:rsidRDefault="0051067A" w:rsidP="0051067A">
      <w:pPr>
        <w:widowControl w:val="0"/>
        <w:autoSpaceDE w:val="0"/>
        <w:autoSpaceDN w:val="0"/>
        <w:spacing w:before="2" w:after="0" w:line="249" w:lineRule="auto"/>
        <w:ind w:left="117" w:right="114" w:firstLine="226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Адаптация</w:t>
      </w:r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proofErr w:type="gramStart"/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обучающегося</w:t>
      </w:r>
      <w:proofErr w:type="gramEnd"/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к</w:t>
      </w:r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изменяющимся</w:t>
      </w:r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условиям</w:t>
      </w:r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социальной</w:t>
      </w:r>
      <w:r w:rsidRPr="00295325">
        <w:rPr>
          <w:rFonts w:ascii="Times New Roman" w:eastAsia="Times New Roman" w:hAnsi="Times New Roman" w:cs="Times New Roman"/>
          <w:b/>
          <w:bCs/>
          <w:spacing w:val="17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b/>
          <w:bCs/>
          <w:spacing w:val="17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природной</w:t>
      </w:r>
      <w:r w:rsidRPr="00295325">
        <w:rPr>
          <w:rFonts w:ascii="Times New Roman" w:eastAsia="Times New Roman" w:hAnsi="Times New Roman" w:cs="Times New Roman"/>
          <w:b/>
          <w:bCs/>
          <w:spacing w:val="17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среды: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освоение 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обучающимися</w:t>
      </w:r>
      <w:proofErr w:type="gram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социального опыта, норм и правил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общественного поведения в группах и сообществах при выполнении биологических задач, проектов и исследований, открытость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опыту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знаниям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других;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осознание необходимости в формировании новых биологических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знаний,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умение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формулировать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идеи,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понятия,</w:t>
      </w:r>
      <w:r w:rsidRPr="00295325">
        <w:rPr>
          <w:rFonts w:ascii="Times New Roman" w:eastAsia="Times New Roman" w:hAnsi="Times New Roman" w:cs="Times New Roman"/>
          <w:spacing w:val="3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гипотезы о биологических объектах и явлениях, осознание дефицита собственных биологических знаний, планирование своего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развития;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умение оперировать основными понятиями, терминами и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 xml:space="preserve">представлениями в области концепции устойчивого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lastRenderedPageBreak/>
        <w:t>развития;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умение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анализировать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выявлять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взаимосвязи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природы,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общества и экономики; оценивание своих действий с учётом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влияния на окружающую среду, достижения целей и преодо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ления</w:t>
      </w:r>
      <w:r w:rsidRPr="00295325">
        <w:rPr>
          <w:rFonts w:ascii="Times New Roman" w:eastAsia="Times New Roman" w:hAnsi="Times New Roman" w:cs="Times New Roman"/>
          <w:spacing w:val="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вызовов</w:t>
      </w:r>
      <w:r w:rsidRPr="00295325">
        <w:rPr>
          <w:rFonts w:ascii="Times New Roman" w:eastAsia="Times New Roman" w:hAnsi="Times New Roman" w:cs="Times New Roman"/>
          <w:spacing w:val="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возможных</w:t>
      </w:r>
      <w:r w:rsidRPr="00295325">
        <w:rPr>
          <w:rFonts w:ascii="Times New Roman" w:eastAsia="Times New Roman" w:hAnsi="Times New Roman" w:cs="Times New Roman"/>
          <w:spacing w:val="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глобальных</w:t>
      </w:r>
      <w:r w:rsidRPr="00295325">
        <w:rPr>
          <w:rFonts w:ascii="Times New Roman" w:eastAsia="Times New Roman" w:hAnsi="Times New Roman" w:cs="Times New Roman"/>
          <w:spacing w:val="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последствий;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осознание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стрессовой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ситуации,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оценивание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происходящих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изменений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их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последствий;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оценивание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ситуации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стресса,</w:t>
      </w:r>
      <w:r w:rsidRPr="00295325">
        <w:rPr>
          <w:rFonts w:ascii="Times New Roman" w:eastAsia="Times New Roman" w:hAnsi="Times New Roman" w:cs="Times New Roman"/>
          <w:spacing w:val="-5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корректирование</w:t>
      </w:r>
      <w:r w:rsidRPr="00295325">
        <w:rPr>
          <w:rFonts w:ascii="Times New Roman" w:eastAsia="Times New Roman" w:hAnsi="Times New Roman" w:cs="Times New Roman"/>
          <w:spacing w:val="5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принимаемых</w:t>
      </w:r>
      <w:r w:rsidRPr="00295325">
        <w:rPr>
          <w:rFonts w:ascii="Times New Roman" w:eastAsia="Times New Roman" w:hAnsi="Times New Roman" w:cs="Times New Roman"/>
          <w:spacing w:val="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решений</w:t>
      </w:r>
      <w:r w:rsidRPr="00295325">
        <w:rPr>
          <w:rFonts w:ascii="Times New Roman" w:eastAsia="Times New Roman" w:hAnsi="Times New Roman" w:cs="Times New Roman"/>
          <w:spacing w:val="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действий;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уважительное</w:t>
      </w:r>
      <w:r w:rsidRPr="00295325">
        <w:rPr>
          <w:rFonts w:ascii="Times New Roman" w:eastAsia="Times New Roman" w:hAnsi="Times New Roman" w:cs="Times New Roman"/>
          <w:spacing w:val="4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отношение</w:t>
      </w:r>
      <w:r w:rsidRPr="00295325">
        <w:rPr>
          <w:rFonts w:ascii="Times New Roman" w:eastAsia="Times New Roman" w:hAnsi="Times New Roman" w:cs="Times New Roman"/>
          <w:spacing w:val="4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</w:t>
      </w:r>
      <w:r w:rsidRPr="00295325">
        <w:rPr>
          <w:rFonts w:ascii="Times New Roman" w:eastAsia="Times New Roman" w:hAnsi="Times New Roman" w:cs="Times New Roman"/>
          <w:spacing w:val="4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точке</w:t>
      </w:r>
      <w:r w:rsidRPr="00295325">
        <w:rPr>
          <w:rFonts w:ascii="Times New Roman" w:eastAsia="Times New Roman" w:hAnsi="Times New Roman" w:cs="Times New Roman"/>
          <w:spacing w:val="4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зрения</w:t>
      </w:r>
      <w:r w:rsidRPr="00295325">
        <w:rPr>
          <w:rFonts w:ascii="Times New Roman" w:eastAsia="Times New Roman" w:hAnsi="Times New Roman" w:cs="Times New Roman"/>
          <w:spacing w:val="4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другого</w:t>
      </w:r>
      <w:r w:rsidRPr="00295325">
        <w:rPr>
          <w:rFonts w:ascii="Times New Roman" w:eastAsia="Times New Roman" w:hAnsi="Times New Roman" w:cs="Times New Roman"/>
          <w:spacing w:val="4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человека,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его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мнению,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мировоззрению.</w:t>
      </w:r>
    </w:p>
    <w:p w:rsidR="00295325" w:rsidRDefault="00295325" w:rsidP="0051067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1067A" w:rsidRPr="00295325" w:rsidRDefault="0051067A" w:rsidP="0051067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proofErr w:type="spellStart"/>
      <w:r w:rsidRPr="0029532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Метапредметные</w:t>
      </w:r>
      <w:proofErr w:type="spellEnd"/>
      <w:r w:rsidRPr="0029532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результаты:</w:t>
      </w:r>
    </w:p>
    <w:p w:rsidR="0051067A" w:rsidRPr="00295325" w:rsidRDefault="0051067A" w:rsidP="0051067A">
      <w:pPr>
        <w:widowControl w:val="0"/>
        <w:autoSpaceDE w:val="0"/>
        <w:autoSpaceDN w:val="0"/>
        <w:spacing w:before="118" w:after="0" w:line="240" w:lineRule="auto"/>
        <w:ind w:left="343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Универсальные</w:t>
      </w:r>
      <w:r w:rsidRPr="00295325">
        <w:rPr>
          <w:rFonts w:ascii="Times New Roman" w:eastAsia="Times New Roman" w:hAnsi="Times New Roman" w:cs="Times New Roman"/>
          <w:b/>
          <w:bCs/>
          <w:spacing w:val="28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познавательные</w:t>
      </w:r>
      <w:r w:rsidRPr="00295325">
        <w:rPr>
          <w:rFonts w:ascii="Times New Roman" w:eastAsia="Times New Roman" w:hAnsi="Times New Roman" w:cs="Times New Roman"/>
          <w:b/>
          <w:bCs/>
          <w:spacing w:val="29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действия</w:t>
      </w:r>
    </w:p>
    <w:p w:rsidR="0051067A" w:rsidRPr="00295325" w:rsidRDefault="0051067A" w:rsidP="0051067A">
      <w:pPr>
        <w:widowControl w:val="0"/>
        <w:autoSpaceDE w:val="0"/>
        <w:autoSpaceDN w:val="0"/>
        <w:spacing w:before="13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Базовые</w:t>
      </w:r>
      <w:r w:rsidRPr="00295325">
        <w:rPr>
          <w:rFonts w:ascii="Georgia" w:eastAsia="Georgia" w:hAnsi="Georgia" w:cs="Georgia"/>
          <w:b/>
          <w:bCs/>
          <w:i/>
          <w:iCs/>
          <w:spacing w:val="32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логические</w:t>
      </w:r>
      <w:r w:rsidRPr="00295325">
        <w:rPr>
          <w:rFonts w:ascii="Georgia" w:eastAsia="Georgia" w:hAnsi="Georgia" w:cs="Georgia"/>
          <w:b/>
          <w:bCs/>
          <w:i/>
          <w:iCs/>
          <w:spacing w:val="32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действия: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выявлять</w:t>
      </w:r>
      <w:r w:rsidRPr="00295325">
        <w:rPr>
          <w:rFonts w:ascii="Times New Roman" w:eastAsia="Times New Roman" w:hAnsi="Times New Roman" w:cs="Times New Roman"/>
          <w:spacing w:val="-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характеризовать</w:t>
      </w:r>
      <w:r w:rsidRPr="00295325">
        <w:rPr>
          <w:rFonts w:ascii="Times New Roman" w:eastAsia="Times New Roman" w:hAnsi="Times New Roman" w:cs="Times New Roman"/>
          <w:spacing w:val="-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существенные</w:t>
      </w:r>
      <w:r w:rsidRPr="00295325">
        <w:rPr>
          <w:rFonts w:ascii="Times New Roman" w:eastAsia="Times New Roman" w:hAnsi="Times New Roman" w:cs="Times New Roman"/>
          <w:spacing w:val="-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признаки</w:t>
      </w:r>
      <w:r w:rsidRPr="00295325">
        <w:rPr>
          <w:rFonts w:ascii="Times New Roman" w:eastAsia="Times New Roman" w:hAnsi="Times New Roman" w:cs="Times New Roman"/>
          <w:spacing w:val="-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биологических</w:t>
      </w:r>
      <w:r w:rsidRPr="00295325">
        <w:rPr>
          <w:rFonts w:ascii="Times New Roman" w:eastAsia="Times New Roman" w:hAnsi="Times New Roman" w:cs="Times New Roman"/>
          <w:spacing w:val="9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объектов</w:t>
      </w:r>
      <w:r w:rsidRPr="00295325">
        <w:rPr>
          <w:rFonts w:ascii="Times New Roman" w:eastAsia="Times New Roman" w:hAnsi="Times New Roman" w:cs="Times New Roman"/>
          <w:spacing w:val="9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(явлений,</w:t>
      </w:r>
      <w:r w:rsidRPr="00295325">
        <w:rPr>
          <w:rFonts w:ascii="Times New Roman" w:eastAsia="Times New Roman" w:hAnsi="Times New Roman" w:cs="Times New Roman"/>
          <w:spacing w:val="9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процессов);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устанавливать существенный признак классификации биоло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гических объектов, основания для обобщения и сравнения,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критерии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проводимого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анализа;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 учётом предложенной биологической задачи выявлять закономерности и противоречия в рассматриваемых фактах и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наблюдениях; предлагать критерии для выявления закономерностей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противоречий;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9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выявлять дефициты информации, данных, необходимых для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решения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поставленной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задачи;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выявлять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причинно-следственные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связи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изучении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биологических явлений и процессов; делать выводы с использованием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дедуктивных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индуктивных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умозаключений,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умозаключений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аналогии,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формулировать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гипотезы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взаимосвязях;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 выбирать способ решения учебной биолог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и-</w:t>
      </w:r>
      <w:proofErr w:type="gramEnd"/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ческой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(сравнивать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несколько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вариантов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решения,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выбирать наиболее подходящий с учётом самостоятельно вы-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деленных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критериев).</w:t>
      </w:r>
    </w:p>
    <w:p w:rsidR="0051067A" w:rsidRPr="00295325" w:rsidRDefault="0051067A" w:rsidP="0051067A">
      <w:pPr>
        <w:widowControl w:val="0"/>
        <w:autoSpaceDE w:val="0"/>
        <w:autoSpaceDN w:val="0"/>
        <w:spacing w:before="8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Базовые</w:t>
      </w:r>
      <w:r w:rsidRPr="00295325">
        <w:rPr>
          <w:rFonts w:ascii="Georgia" w:eastAsia="Georgia" w:hAnsi="Georgia" w:cs="Georgia"/>
          <w:b/>
          <w:bCs/>
          <w:i/>
          <w:iCs/>
          <w:spacing w:val="35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исследовательские</w:t>
      </w:r>
      <w:r w:rsidRPr="00295325">
        <w:rPr>
          <w:rFonts w:ascii="Georgia" w:eastAsia="Georgia" w:hAnsi="Georgia" w:cs="Georgia"/>
          <w:b/>
          <w:bCs/>
          <w:i/>
          <w:iCs/>
          <w:spacing w:val="35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действия: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7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использовать вопросы как исследовательский инструмент познания;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формулировать вопросы, фиксирующие разрыв между реаль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ным и желательным состоянием ситуации, объекта, и самостоятельно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устанавливать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искомое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данное;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формировать гипотезу об истинности собственных суждений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суждений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других,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аргументировать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свою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позицию,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мнение;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проводить по самостоятельно составленному плану опыт, несложный биологический эксперимент, небольшое исследование по установлению особенностей биологического объекта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изучения,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причинно-следственных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связей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зависимостей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биологических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объектов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между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собой;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lastRenderedPageBreak/>
        <w:t>оценивать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применимость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достоверность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информации,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полученной в ходе биологического исследования (эксперимента);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 формулировать обобщения и выводы по результатам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проведённого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наблюдения,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опыта,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исследования,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владеть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инструментами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оценки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достоверности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полученных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выводов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обобщений;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7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прогнозировать возможное дальнейшее развитие биологических процессов и их последствия в аналогичных или сходных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ситуациях, а также выдвигать предположения об их развитии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новых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условиях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контекстах.</w:t>
      </w:r>
    </w:p>
    <w:p w:rsidR="0051067A" w:rsidRPr="00295325" w:rsidRDefault="0051067A" w:rsidP="0051067A">
      <w:pPr>
        <w:widowControl w:val="0"/>
        <w:autoSpaceDE w:val="0"/>
        <w:autoSpaceDN w:val="0"/>
        <w:spacing w:before="8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Работа</w:t>
      </w:r>
      <w:r w:rsidRPr="00295325">
        <w:rPr>
          <w:rFonts w:ascii="Georgia" w:eastAsia="Georgia" w:hAnsi="Georgia" w:cs="Georgia"/>
          <w:b/>
          <w:bCs/>
          <w:i/>
          <w:iCs/>
          <w:spacing w:val="27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с</w:t>
      </w:r>
      <w:r w:rsidRPr="00295325">
        <w:rPr>
          <w:rFonts w:ascii="Georgia" w:eastAsia="Georgia" w:hAnsi="Georgia" w:cs="Georgia"/>
          <w:b/>
          <w:bCs/>
          <w:i/>
          <w:iCs/>
          <w:spacing w:val="27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информацией: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применять различные методы, инструменты и запросы при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поиске и отборе биологической информации или данных из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источников с учётом предложенной учебной биологической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задачи;</w:t>
      </w:r>
    </w:p>
    <w:p w:rsidR="008C071D" w:rsidRPr="00295325" w:rsidRDefault="0051067A" w:rsidP="00295325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выбирать,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анализировать,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систематизировать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="00295325">
        <w:rPr>
          <w:rFonts w:ascii="Times New Roman" w:eastAsia="Times New Roman" w:hAnsi="Times New Roman" w:cs="Times New Roman"/>
          <w:w w:val="120"/>
          <w:sz w:val="24"/>
          <w:szCs w:val="24"/>
        </w:rPr>
        <w:t>интерпрети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ровать биологическую информацию различных видов и форм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представления;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9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находить сходные аргументы (подтверждающие или опровергающие одну и ту же идею, версию) в различных информационных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источниках;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выбирать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оптимальную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представления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информации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иллюстрировать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решаемые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несложными схемами, диаграммами, иной графикой и их комбинациями;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оценивать надёжность биологической информации по критериям, предложенным учителем или сформулированным самостоятельно;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эффективно</w:t>
      </w:r>
      <w:r w:rsidRPr="00295325">
        <w:rPr>
          <w:rFonts w:ascii="Times New Roman" w:eastAsia="Times New Roman" w:hAnsi="Times New Roman" w:cs="Times New Roman"/>
          <w:spacing w:val="3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запоминать</w:t>
      </w:r>
      <w:r w:rsidRPr="00295325">
        <w:rPr>
          <w:rFonts w:ascii="Times New Roman" w:eastAsia="Times New Roman" w:hAnsi="Times New Roman" w:cs="Times New Roman"/>
          <w:spacing w:val="3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3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систематизировать</w:t>
      </w:r>
      <w:r w:rsidRPr="00295325">
        <w:rPr>
          <w:rFonts w:ascii="Times New Roman" w:eastAsia="Times New Roman" w:hAnsi="Times New Roman" w:cs="Times New Roman"/>
          <w:spacing w:val="3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информацию;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овладеть системой универсальных познавательных действий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обеспечивает </w:t>
      </w: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сформированность</w:t>
      </w:r>
      <w:proofErr w:type="spell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когнитивных навыков обучающихся.</w:t>
      </w:r>
    </w:p>
    <w:p w:rsidR="0051067A" w:rsidRPr="00295325" w:rsidRDefault="0051067A" w:rsidP="0051067A">
      <w:pPr>
        <w:widowControl w:val="0"/>
        <w:autoSpaceDE w:val="0"/>
        <w:autoSpaceDN w:val="0"/>
        <w:spacing w:before="3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Универсальные</w:t>
      </w:r>
      <w:r w:rsidRPr="00295325">
        <w:rPr>
          <w:rFonts w:ascii="Times New Roman" w:eastAsia="Times New Roman" w:hAnsi="Times New Roman" w:cs="Times New Roman"/>
          <w:b/>
          <w:bCs/>
          <w:spacing w:val="2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коммуникативные</w:t>
      </w:r>
      <w:r w:rsidRPr="00295325">
        <w:rPr>
          <w:rFonts w:ascii="Times New Roman" w:eastAsia="Times New Roman" w:hAnsi="Times New Roman" w:cs="Times New Roman"/>
          <w:b/>
          <w:bCs/>
          <w:spacing w:val="2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действия</w:t>
      </w:r>
    </w:p>
    <w:p w:rsidR="0051067A" w:rsidRPr="00295325" w:rsidRDefault="0051067A" w:rsidP="0051067A">
      <w:pPr>
        <w:widowControl w:val="0"/>
        <w:autoSpaceDE w:val="0"/>
        <w:autoSpaceDN w:val="0"/>
        <w:spacing w:before="13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sz w:val="24"/>
          <w:szCs w:val="24"/>
        </w:rPr>
        <w:t>Общение: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воспринимать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формулировать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суждения,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выражать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эмоции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процессе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выполнения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практических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лабораторных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работ;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выражать себя (свою точку зрения) в устных и письменных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текстах;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распознавать невербальные средства общения, понимать значение социальных знаков, знать и распознавать предпосылки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конфликтных ситуаций и смягчать конфликты, вести пер</w:t>
      </w:r>
      <w:proofErr w:type="gramStart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е-</w:t>
      </w:r>
      <w:proofErr w:type="gramEnd"/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говоры;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понимать намерения других, проявлять уважительное отношение к собеседнику и в корректной форме формулировать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свои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возражения;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 ходе диалога и/или дискуссии задавать вопросы по существу обсуждаемой биологической темы и высказывать идеи,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нацеленные на решение биологической задачи и поддержание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благожелательности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общения;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lastRenderedPageBreak/>
        <w:t>сопоставлять свои суждения с суждениями других участников</w:t>
      </w:r>
      <w:r w:rsidRPr="00295325">
        <w:rPr>
          <w:rFonts w:ascii="Times New Roman" w:eastAsia="Times New Roman" w:hAnsi="Times New Roman" w:cs="Times New Roman"/>
          <w:spacing w:val="2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диалога,</w:t>
      </w:r>
      <w:r w:rsidRPr="00295325">
        <w:rPr>
          <w:rFonts w:ascii="Times New Roman" w:eastAsia="Times New Roman" w:hAnsi="Times New Roman" w:cs="Times New Roman"/>
          <w:spacing w:val="2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обнаруживать</w:t>
      </w:r>
      <w:r w:rsidRPr="00295325">
        <w:rPr>
          <w:rFonts w:ascii="Times New Roman" w:eastAsia="Times New Roman" w:hAnsi="Times New Roman" w:cs="Times New Roman"/>
          <w:spacing w:val="2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различие</w:t>
      </w:r>
      <w:r w:rsidRPr="00295325">
        <w:rPr>
          <w:rFonts w:ascii="Times New Roman" w:eastAsia="Times New Roman" w:hAnsi="Times New Roman" w:cs="Times New Roman"/>
          <w:spacing w:val="2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2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сходство</w:t>
      </w:r>
      <w:r w:rsidRPr="00295325">
        <w:rPr>
          <w:rFonts w:ascii="Times New Roman" w:eastAsia="Times New Roman" w:hAnsi="Times New Roman" w:cs="Times New Roman"/>
          <w:spacing w:val="2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позиций;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публично представлять результаты выполненного биологического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опыта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(эксперимента,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исследования,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проекта);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 выбирать формат выступления с учётом з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а-</w:t>
      </w:r>
      <w:proofErr w:type="gramEnd"/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дач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презентации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особенностей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аудитории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соответствии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 ним составлять устные и письменные тексты с использованием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иллюстративных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материалов.</w:t>
      </w:r>
    </w:p>
    <w:p w:rsidR="0051067A" w:rsidRPr="00295325" w:rsidRDefault="0051067A" w:rsidP="0051067A">
      <w:pPr>
        <w:widowControl w:val="0"/>
        <w:autoSpaceDE w:val="0"/>
        <w:autoSpaceDN w:val="0"/>
        <w:spacing w:before="7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Совместная</w:t>
      </w:r>
      <w:r w:rsidRPr="00295325">
        <w:rPr>
          <w:rFonts w:ascii="Georgia" w:eastAsia="Georgia" w:hAnsi="Georgia" w:cs="Georgia"/>
          <w:b/>
          <w:bCs/>
          <w:i/>
          <w:iCs/>
          <w:spacing w:val="34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деятельность</w:t>
      </w:r>
      <w:r w:rsidRPr="00295325">
        <w:rPr>
          <w:rFonts w:ascii="Georgia" w:eastAsia="Georgia" w:hAnsi="Georgia" w:cs="Georgia"/>
          <w:b/>
          <w:bCs/>
          <w:i/>
          <w:iCs/>
          <w:spacing w:val="34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(сотрудничество):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9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понимать и использовать преимущества командной и индивидуальной</w:t>
      </w:r>
      <w:r w:rsidRPr="00295325">
        <w:rPr>
          <w:rFonts w:ascii="Times New Roman" w:eastAsia="Times New Roman" w:hAnsi="Times New Roman" w:cs="Times New Roman"/>
          <w:spacing w:val="2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работы</w:t>
      </w:r>
      <w:r w:rsidRPr="00295325">
        <w:rPr>
          <w:rFonts w:ascii="Times New Roman" w:eastAsia="Times New Roman" w:hAnsi="Times New Roman" w:cs="Times New Roman"/>
          <w:spacing w:val="2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</w:t>
      </w:r>
      <w:r w:rsidRPr="00295325">
        <w:rPr>
          <w:rFonts w:ascii="Times New Roman" w:eastAsia="Times New Roman" w:hAnsi="Times New Roman" w:cs="Times New Roman"/>
          <w:spacing w:val="2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решении</w:t>
      </w:r>
      <w:r w:rsidRPr="00295325">
        <w:rPr>
          <w:rFonts w:ascii="Times New Roman" w:eastAsia="Times New Roman" w:hAnsi="Times New Roman" w:cs="Times New Roman"/>
          <w:spacing w:val="2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конкретной</w:t>
      </w:r>
      <w:r w:rsidRPr="00295325">
        <w:rPr>
          <w:rFonts w:ascii="Times New Roman" w:eastAsia="Times New Roman" w:hAnsi="Times New Roman" w:cs="Times New Roman"/>
          <w:spacing w:val="2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биологической</w:t>
      </w:r>
    </w:p>
    <w:p w:rsidR="0051067A" w:rsidRPr="00295325" w:rsidRDefault="0051067A" w:rsidP="0051067A">
      <w:pPr>
        <w:widowControl w:val="0"/>
        <w:autoSpaceDE w:val="0"/>
        <w:autoSpaceDN w:val="0"/>
        <w:spacing w:before="69" w:after="0" w:line="249" w:lineRule="auto"/>
        <w:ind w:right="114"/>
        <w:jc w:val="both"/>
        <w:rPr>
          <w:rFonts w:ascii="Times New Roman" w:eastAsia="Cambria" w:hAnsi="Times New Roman" w:cs="Cambria"/>
          <w:sz w:val="24"/>
          <w:szCs w:val="24"/>
        </w:rPr>
      </w:pPr>
      <w:r w:rsidRPr="00295325">
        <w:rPr>
          <w:rFonts w:ascii="Times New Roman" w:eastAsia="Cambria" w:hAnsi="Times New Roman" w:cs="Cambria"/>
          <w:w w:val="115"/>
          <w:sz w:val="24"/>
          <w:szCs w:val="24"/>
        </w:rPr>
        <w:t>проблемы, обосновывать необходимость применения групповых форм взаимодействия при решении поставленной учебной</w:t>
      </w:r>
      <w:r w:rsidRPr="00295325">
        <w:rPr>
          <w:rFonts w:ascii="Times New Roman" w:eastAsia="Cambria" w:hAnsi="Times New Roman" w:cs="Cambria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Cambria" w:hAnsi="Times New Roman" w:cs="Cambria"/>
          <w:w w:val="115"/>
          <w:sz w:val="24"/>
          <w:szCs w:val="24"/>
        </w:rPr>
        <w:t>задачи;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уметь обобщать мнения 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нескольких</w:t>
      </w:r>
      <w:proofErr w:type="gram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людей, проявлять готовность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руководить,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выполнять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поручения,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подчиняться;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планировать организацию совместной работы, определять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свою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роль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(с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учётом</w:t>
      </w:r>
      <w:r w:rsidRPr="00295325">
        <w:rPr>
          <w:rFonts w:ascii="Times New Roman" w:eastAsia="Times New Roman" w:hAnsi="Times New Roman" w:cs="Times New Roman"/>
          <w:spacing w:val="-1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предпочтений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возможностей</w:t>
      </w:r>
      <w:r w:rsidRPr="00295325">
        <w:rPr>
          <w:rFonts w:ascii="Times New Roman" w:eastAsia="Times New Roman" w:hAnsi="Times New Roman" w:cs="Times New Roman"/>
          <w:spacing w:val="-1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всех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участников взаимодействия), распределять задачи между членами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команды, участвовать в групповых формах работы (обсужде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ния,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обмен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мнениями,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«мозговые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штурмы»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иные);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выполнять свою часть работы, достигать качественного результата по своему направлению и координировать свои действия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другими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членами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команды;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оценивать качество своего вклада в общий продукт по критериям,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сформулированным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участниками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взаимодействия;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сравнивать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результаты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исходной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задачей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 вклад каждого члена команды в достижение результатов,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разделять сферу ответственности и проявлять готовность к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предоставлению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отчёта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перед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группой;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5" w:after="0" w:line="249" w:lineRule="auto"/>
        <w:ind w:right="114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овладеть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системой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универсальных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коммуникативных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действий,</w:t>
      </w:r>
      <w:r w:rsidRPr="00295325">
        <w:rPr>
          <w:rFonts w:ascii="Times New Roman" w:eastAsia="Times New Roman" w:hAnsi="Times New Roman" w:cs="Times New Roman"/>
          <w:spacing w:val="3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которая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обеспечивает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сформированность</w:t>
      </w:r>
      <w:proofErr w:type="spellEnd"/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социальных</w:t>
      </w:r>
      <w:r w:rsidRPr="00295325">
        <w:rPr>
          <w:rFonts w:ascii="Times New Roman" w:eastAsia="Times New Roman" w:hAnsi="Times New Roman" w:cs="Times New Roman"/>
          <w:spacing w:val="-5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навыков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эмоционального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интеллекта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обучающихся.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5" w:after="0" w:line="249" w:lineRule="auto"/>
        <w:ind w:right="114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Универсальные</w:t>
      </w:r>
      <w:r w:rsidRPr="00295325">
        <w:rPr>
          <w:rFonts w:ascii="Times New Roman" w:eastAsia="Times New Roman" w:hAnsi="Times New Roman" w:cs="Times New Roman"/>
          <w:b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регулятивные</w:t>
      </w:r>
      <w:r w:rsidRPr="00295325">
        <w:rPr>
          <w:rFonts w:ascii="Times New Roman" w:eastAsia="Times New Roman" w:hAnsi="Times New Roman" w:cs="Times New Roman"/>
          <w:b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действия</w:t>
      </w:r>
    </w:p>
    <w:p w:rsidR="0051067A" w:rsidRPr="00295325" w:rsidRDefault="0051067A" w:rsidP="0051067A">
      <w:pPr>
        <w:widowControl w:val="0"/>
        <w:autoSpaceDE w:val="0"/>
        <w:autoSpaceDN w:val="0"/>
        <w:spacing w:before="7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sz w:val="24"/>
          <w:szCs w:val="24"/>
        </w:rPr>
        <w:t>Самоорганизация: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9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выявлять проблемы для решения в жизненных и учебных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ситуациях,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используя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биологические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знания;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ориентироваться в различных подходах принятия решений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(индивидуальное,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принятие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решения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группе,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принятие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группой);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составлять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алгоритм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решения  задачи  (или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его часть), выбирать способ решения учебной биологической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 с учётом имеющихся ресурсов и собственных возможностей,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аргументировать</w:t>
      </w:r>
      <w:r w:rsidRPr="00295325">
        <w:rPr>
          <w:rFonts w:ascii="Times New Roman" w:eastAsia="Times New Roman" w:hAnsi="Times New Roman" w:cs="Times New Roman"/>
          <w:spacing w:val="4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предлагаемые</w:t>
      </w:r>
      <w:r w:rsidRPr="00295325">
        <w:rPr>
          <w:rFonts w:ascii="Times New Roman" w:eastAsia="Times New Roman" w:hAnsi="Times New Roman" w:cs="Times New Roman"/>
          <w:spacing w:val="4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варианты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lastRenderedPageBreak/>
        <w:t>составлять план действий (план реализации намеченного алгоритма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решения),</w:t>
      </w:r>
      <w:r w:rsidRPr="00295325">
        <w:rPr>
          <w:rFonts w:ascii="Times New Roman" w:eastAsia="Times New Roman" w:hAnsi="Times New Roman" w:cs="Times New Roman"/>
          <w:spacing w:val="4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корректировать</w:t>
      </w:r>
      <w:r w:rsidRPr="00295325">
        <w:rPr>
          <w:rFonts w:ascii="Times New Roman" w:eastAsia="Times New Roman" w:hAnsi="Times New Roman" w:cs="Times New Roman"/>
          <w:spacing w:val="4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предложенный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алгоритм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 учётом получения новых биологических знаний об изучаемом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биологическом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объекте;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0" w:lineRule="auto"/>
        <w:ind w:hanging="22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делать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выбор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брать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ответственность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решение.</w:t>
      </w:r>
    </w:p>
    <w:p w:rsidR="0051067A" w:rsidRPr="00295325" w:rsidRDefault="0051067A" w:rsidP="0051067A">
      <w:pPr>
        <w:widowControl w:val="0"/>
        <w:autoSpaceDE w:val="0"/>
        <w:autoSpaceDN w:val="0"/>
        <w:spacing w:before="72" w:after="0" w:line="240" w:lineRule="auto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Самоконтроль</w:t>
      </w:r>
      <w:r w:rsidRPr="00295325">
        <w:rPr>
          <w:rFonts w:ascii="Georgia" w:eastAsia="Georgia" w:hAnsi="Georgia" w:cs="Georgia"/>
          <w:b/>
          <w:bCs/>
          <w:i/>
          <w:iCs/>
          <w:spacing w:val="41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(рефлексия):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владеть способами самоконтроля, </w:t>
      </w: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самомотивации</w:t>
      </w:r>
      <w:proofErr w:type="spell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и рефлексии;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давать адекватную оценку ситуации и предлагать план её из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менения;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учитывать контекст и предвидеть трудности, которые могут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возникнуть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учебной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адаптировать</w:t>
      </w:r>
      <w:r w:rsidRPr="00295325">
        <w:rPr>
          <w:rFonts w:ascii="Times New Roman" w:eastAsia="Times New Roman" w:hAnsi="Times New Roman" w:cs="Times New Roman"/>
          <w:spacing w:val="2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решение</w:t>
      </w:r>
      <w:r w:rsidRPr="00295325">
        <w:rPr>
          <w:rFonts w:ascii="Times New Roman" w:eastAsia="Times New Roman" w:hAnsi="Times New Roman" w:cs="Times New Roman"/>
          <w:spacing w:val="2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</w:t>
      </w:r>
      <w:r w:rsidRPr="00295325">
        <w:rPr>
          <w:rFonts w:ascii="Times New Roman" w:eastAsia="Times New Roman" w:hAnsi="Times New Roman" w:cs="Times New Roman"/>
          <w:spacing w:val="2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меняющимся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обстоятельствам;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объяснять причины достижения (</w:t>
      </w: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недостижения</w:t>
      </w:r>
      <w:proofErr w:type="spell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) результатов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деятельности, давать оценку приобретённому опыту, уметь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находить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позитивное</w:t>
      </w:r>
      <w:proofErr w:type="gramEnd"/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произошедшей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ситуации;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вносить коррективы в деятельность на основе новых обстоятельств,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изменившихся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ситуаций,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установленных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ошибок,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возникших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трудностей;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28" w:lineRule="exact"/>
        <w:ind w:hanging="22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оценивать</w:t>
      </w:r>
      <w:r w:rsidRPr="00295325">
        <w:rPr>
          <w:rFonts w:ascii="Times New Roman" w:eastAsia="Times New Roman" w:hAnsi="Times New Roman" w:cs="Times New Roman"/>
          <w:spacing w:val="2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соответствие</w:t>
      </w:r>
      <w:r w:rsidRPr="00295325">
        <w:rPr>
          <w:rFonts w:ascii="Times New Roman" w:eastAsia="Times New Roman" w:hAnsi="Times New Roman" w:cs="Times New Roman"/>
          <w:spacing w:val="3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результата</w:t>
      </w:r>
      <w:r w:rsidRPr="00295325">
        <w:rPr>
          <w:rFonts w:ascii="Times New Roman" w:eastAsia="Times New Roman" w:hAnsi="Times New Roman" w:cs="Times New Roman"/>
          <w:spacing w:val="3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цели</w:t>
      </w:r>
      <w:r w:rsidRPr="00295325">
        <w:rPr>
          <w:rFonts w:ascii="Times New Roman" w:eastAsia="Times New Roman" w:hAnsi="Times New Roman" w:cs="Times New Roman"/>
          <w:spacing w:val="3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3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условиям.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after="0" w:line="248" w:lineRule="exact"/>
        <w:ind w:hanging="228"/>
        <w:jc w:val="both"/>
        <w:outlineLvl w:val="4"/>
        <w:rPr>
          <w:rFonts w:ascii="Sitka Text" w:eastAsia="Georgia" w:hAnsi="Sitka Text" w:cs="Georgia"/>
          <w:b/>
          <w:bCs/>
          <w:i/>
          <w:iCs/>
          <w:sz w:val="24"/>
          <w:szCs w:val="24"/>
        </w:rPr>
      </w:pPr>
      <w:r w:rsidRPr="00295325">
        <w:rPr>
          <w:rFonts w:ascii="Sitka Text" w:eastAsia="Georgia" w:hAnsi="Sitka Text" w:cs="Georgia"/>
          <w:b/>
          <w:bCs/>
          <w:i/>
          <w:iCs/>
          <w:w w:val="110"/>
          <w:sz w:val="24"/>
          <w:szCs w:val="24"/>
        </w:rPr>
        <w:t>Эмоциональный</w:t>
      </w:r>
      <w:r w:rsidRPr="00295325">
        <w:rPr>
          <w:rFonts w:ascii="Sitka Text" w:eastAsia="Georgia" w:hAnsi="Sitka Text" w:cs="Georgia"/>
          <w:b/>
          <w:bCs/>
          <w:i/>
          <w:iCs/>
          <w:spacing w:val="28"/>
          <w:w w:val="110"/>
          <w:sz w:val="24"/>
          <w:szCs w:val="24"/>
        </w:rPr>
        <w:t xml:space="preserve"> </w:t>
      </w:r>
      <w:r w:rsidRPr="00295325">
        <w:rPr>
          <w:rFonts w:ascii="Sitka Text" w:eastAsia="Georgia" w:hAnsi="Sitka Text" w:cs="Georgia"/>
          <w:b/>
          <w:bCs/>
          <w:i/>
          <w:iCs/>
          <w:w w:val="110"/>
          <w:sz w:val="24"/>
          <w:szCs w:val="24"/>
        </w:rPr>
        <w:t>интеллект: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различать,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называть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управлять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собственными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эмоциями</w:t>
      </w:r>
      <w:r w:rsidRPr="00295325">
        <w:rPr>
          <w:rFonts w:ascii="Times New Roman" w:eastAsia="Times New Roman" w:hAnsi="Times New Roman" w:cs="Times New Roman"/>
          <w:spacing w:val="-5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эмоциями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других;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выявлять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анализировать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причины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эмоций;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4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ставить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себя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место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другого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человека,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понимать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мотивы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намерения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другого;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регулировать</w:t>
      </w:r>
      <w:r w:rsidRPr="00295325">
        <w:rPr>
          <w:rFonts w:ascii="Times New Roman" w:eastAsia="Times New Roman" w:hAnsi="Times New Roman" w:cs="Times New Roman"/>
          <w:spacing w:val="3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способ</w:t>
      </w:r>
      <w:r w:rsidRPr="00295325">
        <w:rPr>
          <w:rFonts w:ascii="Times New Roman" w:eastAsia="Times New Roman" w:hAnsi="Times New Roman" w:cs="Times New Roman"/>
          <w:spacing w:val="3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выражения</w:t>
      </w:r>
      <w:r w:rsidRPr="00295325">
        <w:rPr>
          <w:rFonts w:ascii="Times New Roman" w:eastAsia="Times New Roman" w:hAnsi="Times New Roman" w:cs="Times New Roman"/>
          <w:spacing w:val="3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эмоций.</w:t>
      </w:r>
    </w:p>
    <w:p w:rsidR="0051067A" w:rsidRPr="00295325" w:rsidRDefault="0051067A" w:rsidP="0051067A">
      <w:pPr>
        <w:widowControl w:val="0"/>
        <w:autoSpaceDE w:val="0"/>
        <w:autoSpaceDN w:val="0"/>
        <w:spacing w:before="14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5"/>
          <w:sz w:val="24"/>
          <w:szCs w:val="24"/>
        </w:rPr>
        <w:t>Принятие себя и</w:t>
      </w:r>
      <w:r w:rsidRPr="00295325">
        <w:rPr>
          <w:rFonts w:ascii="Georgia" w:eastAsia="Georgia" w:hAnsi="Georgia" w:cs="Georgia"/>
          <w:b/>
          <w:bCs/>
          <w:i/>
          <w:iCs/>
          <w:spacing w:val="1"/>
          <w:w w:val="95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5"/>
          <w:sz w:val="24"/>
          <w:szCs w:val="24"/>
        </w:rPr>
        <w:t>других: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9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осознанно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относиться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другому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человеку,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его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мнению;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признавать</w:t>
      </w:r>
      <w:r w:rsidRPr="00295325">
        <w:rPr>
          <w:rFonts w:ascii="Times New Roman" w:eastAsia="Times New Roman" w:hAnsi="Times New Roman" w:cs="Times New Roman"/>
          <w:spacing w:val="-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своё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право</w:t>
      </w:r>
      <w:r w:rsidRPr="00295325">
        <w:rPr>
          <w:rFonts w:ascii="Times New Roman" w:eastAsia="Times New Roman" w:hAnsi="Times New Roman" w:cs="Times New Roman"/>
          <w:spacing w:val="-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ошибку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такое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же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право</w:t>
      </w:r>
      <w:r w:rsidRPr="00295325">
        <w:rPr>
          <w:rFonts w:ascii="Times New Roman" w:eastAsia="Times New Roman" w:hAnsi="Times New Roman" w:cs="Times New Roman"/>
          <w:spacing w:val="-3"/>
          <w:w w:val="120"/>
          <w:sz w:val="24"/>
          <w:szCs w:val="24"/>
        </w:rPr>
        <w:t xml:space="preserve"> </w:t>
      </w:r>
      <w:proofErr w:type="gramStart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другого</w:t>
      </w:r>
      <w:proofErr w:type="gramEnd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открытость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себе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другим;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осознавать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невозможность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контролировать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всё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вокруг;</w:t>
      </w:r>
    </w:p>
    <w:p w:rsidR="0051067A" w:rsidRPr="00295325" w:rsidRDefault="0051067A" w:rsidP="00295325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овладеть системой универсальных учебных регулятивных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 xml:space="preserve">действий,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которая обеспечивает формирование смысловых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установок</w:t>
      </w:r>
      <w:r w:rsidRPr="00295325">
        <w:rPr>
          <w:rFonts w:ascii="Times New Roman" w:eastAsia="Times New Roman" w:hAnsi="Times New Roman" w:cs="Times New Roman"/>
          <w:spacing w:val="-5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личности</w:t>
      </w:r>
      <w:r w:rsidRPr="00295325">
        <w:rPr>
          <w:rFonts w:ascii="Times New Roman" w:eastAsia="Times New Roman" w:hAnsi="Times New Roman" w:cs="Times New Roman"/>
          <w:spacing w:val="-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(внутренняя</w:t>
      </w:r>
      <w:r w:rsidRPr="00295325">
        <w:rPr>
          <w:rFonts w:ascii="Times New Roman" w:eastAsia="Times New Roman" w:hAnsi="Times New Roman" w:cs="Times New Roman"/>
          <w:spacing w:val="-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позиция</w:t>
      </w:r>
      <w:r w:rsidRPr="00295325">
        <w:rPr>
          <w:rFonts w:ascii="Times New Roman" w:eastAsia="Times New Roman" w:hAnsi="Times New Roman" w:cs="Times New Roman"/>
          <w:spacing w:val="-5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личности),</w:t>
      </w:r>
      <w:r w:rsidRPr="00295325">
        <w:rPr>
          <w:rFonts w:ascii="Times New Roman" w:eastAsia="Times New Roman" w:hAnsi="Times New Roman" w:cs="Times New Roman"/>
          <w:spacing w:val="-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жизненных навыков личности (управления собой, самодисциплины,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устойчивого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поведения).</w:t>
      </w:r>
    </w:p>
    <w:p w:rsidR="008C071D" w:rsidRDefault="0051067A" w:rsidP="00295325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Предметные результаты  </w:t>
      </w:r>
    </w:p>
    <w:p w:rsidR="00341688" w:rsidRPr="00DB2F90" w:rsidRDefault="00341688" w:rsidP="00341688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характеризовать ботанику как биологическую науку, её разделы и связи с другими науками и техникой;</w:t>
      </w:r>
    </w:p>
    <w:p w:rsidR="00341688" w:rsidRPr="00DB2F90" w:rsidRDefault="00341688" w:rsidP="00341688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•приводить примеры вклада российских (в том числе В. В. Докучаев, К. А. Тимирязев, С. Г. </w:t>
      </w:r>
      <w:proofErr w:type="spellStart"/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Навашин</w:t>
      </w:r>
      <w:proofErr w:type="spellEnd"/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) и зарубежных учёных (в том числе Р. Гук, М. </w:t>
      </w:r>
      <w:proofErr w:type="spellStart"/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Мальпиги</w:t>
      </w:r>
      <w:proofErr w:type="spellEnd"/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 в развитие наук о растениях;</w:t>
      </w:r>
    </w:p>
    <w:p w:rsidR="00341688" w:rsidRPr="00DB2F90" w:rsidRDefault="00341688" w:rsidP="00341688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•применять биологические термины и понятия (в том числе: ботаника, растительная клетка, растительная ткань, органы растений, система органов растения: корень, побег почка, лист, видоизменённые органы, цветок, плод, семя, раст</w:t>
      </w:r>
      <w:proofErr w:type="gramStart"/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и-</w:t>
      </w:r>
      <w:proofErr w:type="gramEnd"/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тельный организм, минеральное питание, фотосинтез, дыхание, рост, развитие, размножение, клон, раздражимость) в соответствии с поставленной задачей и в контексте;</w:t>
      </w:r>
    </w:p>
    <w:p w:rsidR="00341688" w:rsidRPr="00DB2F90" w:rsidRDefault="00341688" w:rsidP="00341688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•описывать строение и жизнедеятельность растительного организма (на примере покрытосеменных или цветковых): поглощение воды и минеральное питание, фотосинтез, дыхание, транспорт веществ, рост, размножение, развитие; связь строения вегетативных и генеративных органов растений с их функциями;</w:t>
      </w:r>
    </w:p>
    <w:p w:rsidR="00341688" w:rsidRPr="00DB2F90" w:rsidRDefault="00341688" w:rsidP="00341688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•различать и описывать живые и гербарные экземпляры растений по заданному плану, части растений по изображениям, схемам, моделям, муляжам, рельефным таблицам;</w:t>
      </w:r>
    </w:p>
    <w:p w:rsidR="00341688" w:rsidRPr="00DB2F90" w:rsidRDefault="00341688" w:rsidP="00341688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•хар</w:t>
      </w:r>
      <w:r w:rsidR="00257B1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актеризовать признаки растений, </w:t>
      </w:r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уровни организации растительного организма, части растений: клетки, ткани, органы, системы органов, организм;</w:t>
      </w:r>
      <w:proofErr w:type="gramEnd"/>
    </w:p>
    <w:p w:rsidR="00341688" w:rsidRPr="00DB2F90" w:rsidRDefault="00341688" w:rsidP="00341688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•сравнивать растительные ткани и органы растений между собой;</w:t>
      </w:r>
    </w:p>
    <w:p w:rsidR="00341688" w:rsidRPr="00DB2F90" w:rsidRDefault="00341688" w:rsidP="00341688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•выполнять практические и лабораторные работы по морфологии и физиологии растений, в том числе работы с микроскопом с постоянными (фиксированными) и временными микр</w:t>
      </w:r>
      <w:proofErr w:type="gramStart"/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о-</w:t>
      </w:r>
      <w:proofErr w:type="gramEnd"/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препаратами, исследовательские работы с использованием приборов и инструментов цифровой лаборатории;</w:t>
      </w:r>
    </w:p>
    <w:p w:rsidR="00341688" w:rsidRPr="00DB2F90" w:rsidRDefault="00341688" w:rsidP="00341688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•характеризовать процессы жизнедеятельности растений: поглощение воды и минеральное питание, фотосинтез, дыхание, рост, развитие, способы естественного и искусственного вегетативного размножения; семенное размножение (на пр</w:t>
      </w:r>
      <w:proofErr w:type="gramStart"/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и-</w:t>
      </w:r>
      <w:proofErr w:type="gramEnd"/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мере покрытосеменных, или цветковых);</w:t>
      </w:r>
    </w:p>
    <w:p w:rsidR="00341688" w:rsidRPr="00DB2F90" w:rsidRDefault="00341688" w:rsidP="00341688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•выявлять причинно-следственные связи между строением и функциями тканей и орган</w:t>
      </w:r>
      <w:r w:rsidR="00257B1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ов растений, строением и жизне</w:t>
      </w:r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деятельностью растений;</w:t>
      </w:r>
    </w:p>
    <w:p w:rsidR="00341688" w:rsidRPr="00DB2F90" w:rsidRDefault="00341688" w:rsidP="00341688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•классифицировать растения и их части по разным основаниям;</w:t>
      </w:r>
    </w:p>
    <w:p w:rsidR="00341688" w:rsidRPr="00DB2F90" w:rsidRDefault="00341688" w:rsidP="00341688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•объяснять роль растений в природе и жизни человека: значение фотосинтеза в природе и в жизни человека; биологическое и хозяйственное значение видоизменённых побегов; хозяйственное значение вегетативного размножения;</w:t>
      </w:r>
    </w:p>
    <w:p w:rsidR="00341688" w:rsidRPr="00DB2F90" w:rsidRDefault="00341688" w:rsidP="00341688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•применять полученные знания для выращивания и размножения культурных растений;</w:t>
      </w:r>
    </w:p>
    <w:p w:rsidR="00341688" w:rsidRPr="00DB2F90" w:rsidRDefault="00341688" w:rsidP="00341688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•использовать методы биологии: проводить наблюдения за растениями, описывать растения и их части, ставить простейшие биологические опыты и эксперименты;</w:t>
      </w:r>
    </w:p>
    <w:p w:rsidR="00341688" w:rsidRPr="00DB2F90" w:rsidRDefault="00341688" w:rsidP="00341688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•соблюдать правила безопасного труда при работе с учебным и лабораторным оборудованием, химической посудой в соответствии с инструкциями на уроке и во внеурочной деятельности;</w:t>
      </w:r>
    </w:p>
    <w:p w:rsidR="00341688" w:rsidRPr="00DB2F90" w:rsidRDefault="00341688" w:rsidP="00341688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•демонстрировать на конкретных примерах связь знаний биологии со знаниями по математике, географии, технологии, предметов гуманитарного цикла, различными видами искусст</w:t>
      </w:r>
      <w:r w:rsid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ва;</w:t>
      </w:r>
    </w:p>
    <w:p w:rsidR="00341688" w:rsidRPr="00DB2F90" w:rsidRDefault="00341688" w:rsidP="00341688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•владеть приёмами работы с биологической информацией: формулировать основания</w:t>
      </w:r>
      <w:r w:rsidR="00DB2F90"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для извлечения и обобщения ин</w:t>
      </w:r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формации из двух источ</w:t>
      </w:r>
      <w:r w:rsidR="00DB2F90"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ников; преобразовывать информа</w:t>
      </w:r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цию из одной знаковой системы в другую;</w:t>
      </w:r>
    </w:p>
    <w:p w:rsidR="00341688" w:rsidRPr="00DB2F90" w:rsidRDefault="00DB2F90" w:rsidP="00341688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="00341688"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создавать письменные и устные сообщения, грам</w:t>
      </w:r>
      <w:r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отно использ</w:t>
      </w:r>
      <w:r w:rsidR="00341688" w:rsidRPr="00DB2F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уя понятийный аппарат изучаемого раздела биологии.</w:t>
      </w:r>
    </w:p>
    <w:p w:rsidR="00341688" w:rsidRPr="00DB2F90" w:rsidRDefault="00341688" w:rsidP="00295325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341688" w:rsidRDefault="00341688" w:rsidP="00295325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57B15" w:rsidRPr="00295325" w:rsidRDefault="00257B15" w:rsidP="00295325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340E67" w:rsidRDefault="00340E67" w:rsidP="006777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  <w:t>РАЗДЕЛ 2.  Содержание учебного предмета</w:t>
      </w:r>
    </w:p>
    <w:p w:rsidR="004A66A0" w:rsidRDefault="004A66A0" w:rsidP="00853ED2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B0C83" w:rsidRPr="008B0C83" w:rsidRDefault="00853ED2" w:rsidP="00853ED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</w:t>
      </w:r>
      <w:r w:rsidR="008B0C83" w:rsidRPr="008B0C8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Растительный организм</w:t>
      </w:r>
    </w:p>
    <w:p w:rsidR="008B0C83" w:rsidRPr="00853ED2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Ботаника — наука о растениях</w:t>
      </w:r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Разделы ботаники . Связь ботаники с другими науками и техникой . Общие признаки растений .</w:t>
      </w:r>
    </w:p>
    <w:p w:rsidR="008B0C83" w:rsidRPr="00853ED2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Разнообразие растений</w:t>
      </w:r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Уровни организации растительного организма . Высшие и низшие растения . Споровые и семенные растения . Растительная клетка . Изучение растительной клетки под световым микроскопом: клеточная оболочка, ядро, цитоплазма (пластиды), митохондрии, вакуоли с клеточным соком) . Растительные ткани . Функции растительных тканей .</w:t>
      </w:r>
    </w:p>
    <w:p w:rsidR="008B0C83" w:rsidRPr="00853ED2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Органы и системы органов растений</w:t>
      </w:r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Строение органов расти- тельного организма, их роль и связь между собой .</w:t>
      </w:r>
    </w:p>
    <w:p w:rsidR="008B0C83" w:rsidRPr="00853ED2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8B0C83" w:rsidRPr="00853ED2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1 . Изучение микроскопического строения листа водного растения элодеи</w:t>
      </w:r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B0C83" w:rsidRPr="00853ED2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2 . Изучение строения растительных тканей (использование микропрепаратов)</w:t>
      </w:r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B0C83" w:rsidRPr="00853ED2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 . Изучение внешнего строения травянистого цветкового растения (на живых или гербарных экземплярах растений): пастушья сумка, редька дикая, лютик едкий и </w:t>
      </w:r>
      <w:proofErr w:type="spell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др</w:t>
      </w:r>
      <w:proofErr w:type="spellEnd"/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. Экскурсии или </w:t>
      </w:r>
      <w:proofErr w:type="spell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видеоэкскурсии</w:t>
      </w:r>
      <w:proofErr w:type="spellEnd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. Ознакомление в природе с цветковыми растениями</w:t>
      </w:r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B0C83" w:rsidRPr="00853ED2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B0C83" w:rsidRPr="008B0C83" w:rsidRDefault="008B0C83" w:rsidP="008B0C8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2.</w:t>
      </w:r>
      <w:r w:rsidRPr="008B0C8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Строение и жизнедеятельность растительного организма</w:t>
      </w:r>
    </w:p>
    <w:p w:rsidR="00853ED2" w:rsidRPr="00853ED2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Питание растения.</w:t>
      </w: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Корень — орган почвенного (минерального) питания</w:t>
      </w:r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Корни и корневые системы . Виды корней и типы корневых систем . Внешнее и внутреннее строение корня в связи с его функциями . Корневой чехлик . Зоны корня . Корневые волоски . Рост корня . Поглощение корнями воды и минеральных веществ, необходимых растению (корневое давление, осмос) . Видоизменение корней . Почва, её плодородие . Значение обработки почвы (окучивание), внесения удобрений, прореживания проростков, полива для жизни культурных растений</w:t>
      </w:r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Гидропоника . Побег и почки . Листорасположение и листовая мозаика . Строение и функции листа . Простые и сложные листья . Видоизменения листьев . Особенности внутреннего строения листа в связи с его функциями (кожица и устьица, основная ткань листа, проводящие пучки) . Лист — орган воздушного питания . </w:t>
      </w:r>
    </w:p>
    <w:p w:rsidR="008B0C83" w:rsidRPr="00853ED2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Фотосинтез</w:t>
      </w:r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Значение фотосинтеза</w:t>
      </w:r>
      <w:r w:rsid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природе и в жизни человека .</w:t>
      </w:r>
    </w:p>
    <w:p w:rsidR="008B0C83" w:rsidRPr="00853ED2" w:rsidRDefault="008B0C83" w:rsidP="008B0C83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8B0C83" w:rsidRPr="00853ED2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1 . Изучение строения корневых систем (стержневой и мочковатой) на примере гербарных экземпляров или живых растений</w:t>
      </w:r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B0C83" w:rsidRPr="00853ED2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2 . Изучение микропрепарата клеток корня</w:t>
      </w:r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B0C83" w:rsidRPr="00853ED2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 . Изучение строения вегетативных и генеративных почек (на примере сирени, тополя и </w:t>
      </w:r>
      <w:proofErr w:type="spell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др</w:t>
      </w:r>
      <w:proofErr w:type="spellEnd"/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) .</w:t>
      </w:r>
    </w:p>
    <w:p w:rsidR="008B0C83" w:rsidRPr="00853ED2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4 . Ознакомление с внешним строением листьев и листорасположением (на комнатных растениях)</w:t>
      </w:r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B0C83" w:rsidRPr="00853ED2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5 . Изучение микроскопического строением листа (на готовых микропрепаратах)</w:t>
      </w:r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B0C83" w:rsidRPr="00853ED2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6 . Наблюдение процесса выделения кислорода на свету аквариумными растениями</w:t>
      </w:r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B0C83" w:rsidRPr="0030466D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Дыхание растения</w:t>
      </w:r>
    </w:p>
    <w:p w:rsidR="00853ED2" w:rsidRPr="00853ED2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Дыхание корня</w:t>
      </w:r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Рыхление почвы для улучшения дыхания корней . Условия, препятствующие дыханию корней . Лист как орган дыхания (</w:t>
      </w:r>
      <w:proofErr w:type="spell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устьичный</w:t>
      </w:r>
      <w:proofErr w:type="spellEnd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аппарат) . Поступление в лист атмосферного воздуха . Сильная запылённость воздуха как препятствие для</w:t>
      </w:r>
    </w:p>
    <w:p w:rsidR="00853ED2" w:rsidRPr="00853ED2" w:rsidRDefault="00853ED2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ды</w:t>
      </w:r>
      <w:r w:rsidR="008B0C83"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хания листьев</w:t>
      </w:r>
      <w:proofErr w:type="gramStart"/>
      <w:r w:rsidR="008B0C83"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8B0C83"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Стебель как орган дыхания (наличие устьиц в кожице, чечевичек) . Особенности дыхания растений . </w:t>
      </w:r>
    </w:p>
    <w:p w:rsidR="008B0C83" w:rsidRPr="00853ED2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Взаимосвязь дыхания растения с фотосинтезом</w:t>
      </w:r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B0C83" w:rsidRPr="0030466D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8B0C83" w:rsidRPr="00853ED2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Изучение роли рыхления для дыхания корней</w:t>
      </w:r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B0C83" w:rsidRPr="0030466D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Транспорт веществ в растении</w:t>
      </w:r>
    </w:p>
    <w:p w:rsidR="00853ED2" w:rsidRPr="00853ED2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Неорганические (вода, минер</w:t>
      </w:r>
      <w:r w:rsidR="00853ED2"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альные соли) и органические ве</w:t>
      </w: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щества (белки, жиры, углевод</w:t>
      </w:r>
      <w:r w:rsidR="00853ED2"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ы, нуклеиновые кислоты, витами</w:t>
      </w: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ны и </w:t>
      </w:r>
      <w:proofErr w:type="spell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др</w:t>
      </w:r>
      <w:proofErr w:type="spellEnd"/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) растения . Связь клеточн</w:t>
      </w:r>
      <w:r w:rsidR="00853ED2"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ого строения стебля с его функ</w:t>
      </w: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циями . Рост стебля в длину . Кле</w:t>
      </w:r>
      <w:r w:rsidR="00853ED2"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точное строение стебля травяни</w:t>
      </w: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стого растения: кожица, проводящие пучки, основная ткань (паренхима) . Клеточное строение стебля древесного растения: кора (пробка, луб), камбий, древесина и сердцевина . Рост стебля в толщину . Проводящие ткани</w:t>
      </w:r>
      <w:r w:rsidR="00853ED2"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корня . Транспорт воды и мине</w:t>
      </w: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ральных веществ в растении (сосуды древесины) — восходящий ток</w:t>
      </w:r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Испарение воды через стебел</w:t>
      </w:r>
      <w:r w:rsidR="00853ED2"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ь и листья (транспирация) . Ре</w:t>
      </w: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гуляция испарения воды в растении . Влияние внешних условий на испарение воды . Транспорт органических веществ в растении (ситовидные трубки луба) — н</w:t>
      </w:r>
      <w:r w:rsidR="00853ED2"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исходящий ток . Перераспределе</w:t>
      </w: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ние и запасание веществ в растении . </w:t>
      </w:r>
    </w:p>
    <w:p w:rsidR="008B0C83" w:rsidRPr="00853ED2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Видоизменённые побеги: корневище, клубень, луковица</w:t>
      </w:r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</w:t>
      </w:r>
      <w:r w:rsidR="00853ED2"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х строение; биологическое и хо</w:t>
      </w: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зяйственное значение .</w:t>
      </w:r>
    </w:p>
    <w:p w:rsidR="00853ED2" w:rsidRPr="00853ED2" w:rsidRDefault="00853ED2" w:rsidP="00853ED2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853ED2" w:rsidRPr="00853ED2" w:rsidRDefault="00853ED2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1.Обнаружение неорганических и органических веществ в растении</w:t>
      </w:r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53ED2" w:rsidRPr="00853ED2" w:rsidRDefault="00853ED2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2 . Рассматривание микроскопического строения ветки дерева (на готовом микропрепарате)</w:t>
      </w:r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53ED2" w:rsidRPr="00853ED2" w:rsidRDefault="00853ED2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3 . Выявление передвижения воды и минеральных веществ по древесине</w:t>
      </w:r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53ED2" w:rsidRPr="00853ED2" w:rsidRDefault="00853ED2" w:rsidP="00853E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>4 . Исследование строения корневища, клубня, луковицы</w:t>
      </w:r>
      <w:proofErr w:type="gramStart"/>
      <w:r w:rsidRPr="00853E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53ED2" w:rsidRPr="0030466D" w:rsidRDefault="00853ED2" w:rsidP="00853ED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Рост растения</w:t>
      </w:r>
    </w:p>
    <w:p w:rsidR="0030466D" w:rsidRPr="0030466D" w:rsidRDefault="0030466D" w:rsidP="003046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Образовательные ткани</w:t>
      </w:r>
      <w:proofErr w:type="gramStart"/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Конус нарастания побега, рост кончика корня . Верхушечный и вставочный рост . Рост корня и стебля в толщину, камбий . Образование годичных колец у древесных растений . Влияние фитогормонов на рост растения . Ростовые движения растений . Развитие побега из почки . Ветвление побегов . Управление ростом растения . Формирование кроны . </w:t>
      </w:r>
    </w:p>
    <w:p w:rsidR="0030466D" w:rsidRPr="0030466D" w:rsidRDefault="0030466D" w:rsidP="003046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Применение знаний о росте растения в сельском хозяйстве</w:t>
      </w:r>
      <w:proofErr w:type="gramStart"/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Развитие боковых побегов .</w:t>
      </w:r>
    </w:p>
    <w:p w:rsidR="0030466D" w:rsidRPr="0030466D" w:rsidRDefault="0030466D" w:rsidP="0030466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30466D" w:rsidRPr="0030466D" w:rsidRDefault="0030466D" w:rsidP="003046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1 . Наблюдение за ростом корня</w:t>
      </w:r>
      <w:proofErr w:type="gramStart"/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30466D" w:rsidRPr="0030466D" w:rsidRDefault="0030466D" w:rsidP="003046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 . Наблюдение за ростом побега</w:t>
      </w:r>
      <w:proofErr w:type="gramStart"/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30466D" w:rsidRPr="0030466D" w:rsidRDefault="0030466D" w:rsidP="003046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3 . Определение возраста дерева по спилу</w:t>
      </w:r>
      <w:proofErr w:type="gramStart"/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B0C83" w:rsidRPr="008B0C83" w:rsidRDefault="008B0C83" w:rsidP="008B0C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B0C8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8B0C83" w:rsidRPr="0030466D" w:rsidRDefault="008B0C83" w:rsidP="00853ED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lastRenderedPageBreak/>
        <w:t>Размножение растения</w:t>
      </w:r>
    </w:p>
    <w:p w:rsidR="008B0C83" w:rsidRPr="0030466D" w:rsidRDefault="008B0C83" w:rsidP="003046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Вегетативное размножение цве</w:t>
      </w:r>
      <w:r w:rsidR="00853ED2"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тковых растений в природе</w:t>
      </w:r>
      <w:proofErr w:type="gramStart"/>
      <w:r w:rsidR="00853ED2"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853ED2"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Ве</w:t>
      </w: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гетативное размножение культур</w:t>
      </w:r>
      <w:r w:rsidR="00853ED2"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ных растений . Клоны . Сохране</w:t>
      </w: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 признаков материнского растения . Хозяйственное значение вегетативного размножения . Се</w:t>
      </w:r>
      <w:r w:rsidR="00853ED2"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менное (генеративное) размноже</w:t>
      </w: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 растений . Цветки и соцветия</w:t>
      </w:r>
      <w:r w:rsidR="00853ED2"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 Опыление . Перекрёстное опы</w:t>
      </w: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ление (ветром, животными, водой) и самоопыление . Двойное оплодотворение . Наследование признаков </w:t>
      </w:r>
      <w:r w:rsidR="00853ED2"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обоих растений . Обра</w:t>
      </w: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зование плодов и семян . Типы плодов . Распространение плодов и семян в природе . Состав и стр</w:t>
      </w:r>
      <w:r w:rsidR="00853ED2"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оение семян . Условия прораста</w:t>
      </w: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 семян . Подготовка семян к посеву</w:t>
      </w:r>
      <w:proofErr w:type="gramStart"/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Развитие проростков .</w:t>
      </w:r>
    </w:p>
    <w:p w:rsidR="008B0C83" w:rsidRPr="0030466D" w:rsidRDefault="008B0C83" w:rsidP="0030466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8B0C83" w:rsidRPr="0030466D" w:rsidRDefault="008B0C83" w:rsidP="003046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1 . Овладение приёмами вегетативного размножения растений (черенкование побегов, черенков</w:t>
      </w:r>
      <w:r w:rsidR="00853ED2"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ание листьев и </w:t>
      </w:r>
      <w:proofErr w:type="spellStart"/>
      <w:r w:rsidR="00853ED2"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др</w:t>
      </w:r>
      <w:proofErr w:type="spellEnd"/>
      <w:proofErr w:type="gramStart"/>
      <w:r w:rsidR="00853ED2"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853ED2"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на примере </w:t>
      </w: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комнатных растений (традеска</w:t>
      </w:r>
      <w:r w:rsidR="00853ED2"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нция, </w:t>
      </w:r>
      <w:proofErr w:type="spellStart"/>
      <w:r w:rsidR="00853ED2"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сенполия</w:t>
      </w:r>
      <w:proofErr w:type="spellEnd"/>
      <w:r w:rsidR="00853ED2"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бегония, </w:t>
      </w:r>
      <w:proofErr w:type="spellStart"/>
      <w:r w:rsidR="00853ED2"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сансе</w:t>
      </w: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вьера</w:t>
      </w:r>
      <w:proofErr w:type="spellEnd"/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proofErr w:type="spellStart"/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др</w:t>
      </w:r>
      <w:proofErr w:type="spellEnd"/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.) .</w:t>
      </w:r>
    </w:p>
    <w:p w:rsidR="008B0C83" w:rsidRPr="0030466D" w:rsidRDefault="008B0C83" w:rsidP="003046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2 . Изучение строения цветков</w:t>
      </w:r>
      <w:proofErr w:type="gramStart"/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53ED2" w:rsidRPr="0030466D" w:rsidRDefault="008B0C83" w:rsidP="003046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3 . Ознакомление с различными типами соцветий</w:t>
      </w:r>
      <w:proofErr w:type="gramStart"/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8B0C83" w:rsidRPr="0030466D" w:rsidRDefault="008B0C83" w:rsidP="003046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4 . Изучение строения семян двудольных растений</w:t>
      </w:r>
      <w:proofErr w:type="gramStart"/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B0C83" w:rsidRPr="0030466D" w:rsidRDefault="008B0C83" w:rsidP="003046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5 . Изучение строения семян однодольных растений</w:t>
      </w:r>
      <w:proofErr w:type="gramStart"/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B0C83" w:rsidRPr="0030466D" w:rsidRDefault="008B0C83" w:rsidP="003046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6 . Определение всхожести семян культурных растений и посев их в грунт</w:t>
      </w:r>
      <w:proofErr w:type="gramStart"/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30466D" w:rsidRPr="0030466D" w:rsidRDefault="0030466D" w:rsidP="0030466D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Развитие растения</w:t>
      </w:r>
    </w:p>
    <w:p w:rsidR="0030466D" w:rsidRPr="0030466D" w:rsidRDefault="0030466D" w:rsidP="0030466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цветкового растения</w:t>
      </w:r>
      <w:proofErr w:type="gramStart"/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Основные периоды развития . Цикл развития цветкового растения . </w:t>
      </w:r>
    </w:p>
    <w:p w:rsidR="0030466D" w:rsidRPr="0030466D" w:rsidRDefault="0030466D" w:rsidP="0030466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Влияние факторов внешней среды на развитие цветковых растений</w:t>
      </w:r>
      <w:proofErr w:type="gramStart"/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Жизненные формы цветковых растений .</w:t>
      </w:r>
    </w:p>
    <w:p w:rsidR="0030466D" w:rsidRPr="0030466D" w:rsidRDefault="0030466D" w:rsidP="0030466D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30466D" w:rsidRPr="0030466D" w:rsidRDefault="0030466D" w:rsidP="003046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1 . Наблюдение за ростом и развитием цветкового растения в комнатных условиях (на примере фасоли или посевного гороха)</w:t>
      </w:r>
      <w:proofErr w:type="gramStart"/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4A66A0" w:rsidRPr="00B7061E" w:rsidRDefault="0030466D" w:rsidP="00B7061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0466D">
        <w:rPr>
          <w:rFonts w:ascii="Times New Roman" w:eastAsia="Times New Roman" w:hAnsi="Times New Roman" w:cs="Times New Roman"/>
          <w:sz w:val="24"/>
          <w:szCs w:val="24"/>
          <w:lang w:eastAsia="ru-RU"/>
        </w:rPr>
        <w:t>2 . Определе</w:t>
      </w:r>
      <w:r w:rsidR="00B7061E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 условий прорастания семян</w:t>
      </w:r>
      <w:proofErr w:type="gramStart"/>
      <w:r w:rsidR="00B706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4A66A0" w:rsidRPr="006777C9" w:rsidRDefault="004A66A0" w:rsidP="006777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4706" w:rsidRDefault="009A4706" w:rsidP="006777C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РАЗДЕЛ 3.  Тематическое планирование с указанием количества часов,  отводимых на освоение каждой темы</w:t>
      </w:r>
    </w:p>
    <w:p w:rsidR="006777C9" w:rsidRPr="009A4706" w:rsidRDefault="006777C9" w:rsidP="006777C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1"/>
        <w:tblW w:w="1485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307"/>
        <w:gridCol w:w="4834"/>
        <w:gridCol w:w="3439"/>
        <w:gridCol w:w="2831"/>
        <w:gridCol w:w="2439"/>
      </w:tblGrid>
      <w:tr w:rsidR="009A4706" w:rsidRPr="009A4706" w:rsidTr="00295325">
        <w:trPr>
          <w:trHeight w:val="1048"/>
        </w:trPr>
        <w:tc>
          <w:tcPr>
            <w:tcW w:w="1307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4834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Название тем</w:t>
            </w:r>
          </w:p>
        </w:tc>
        <w:tc>
          <w:tcPr>
            <w:tcW w:w="3439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Количество отводимых часов</w:t>
            </w:r>
          </w:p>
        </w:tc>
        <w:tc>
          <w:tcPr>
            <w:tcW w:w="2831" w:type="dxa"/>
          </w:tcPr>
          <w:p w:rsidR="009A4706" w:rsidRPr="009A4706" w:rsidRDefault="009A47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 том числе количество контрольных работ</w:t>
            </w:r>
          </w:p>
        </w:tc>
        <w:tc>
          <w:tcPr>
            <w:tcW w:w="2439" w:type="dxa"/>
          </w:tcPr>
          <w:p w:rsidR="009A4706" w:rsidRPr="009A4706" w:rsidRDefault="009A47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 том числе количество лабораторных работ</w:t>
            </w:r>
          </w:p>
        </w:tc>
      </w:tr>
      <w:tr w:rsidR="009A4706" w:rsidRPr="009A4706" w:rsidTr="00F40859">
        <w:trPr>
          <w:trHeight w:val="417"/>
        </w:trPr>
        <w:tc>
          <w:tcPr>
            <w:tcW w:w="1307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834" w:type="dxa"/>
          </w:tcPr>
          <w:p w:rsidR="009A4706" w:rsidRPr="000676CB" w:rsidRDefault="000676CB" w:rsidP="000676CB">
            <w:pPr>
              <w:widowControl w:val="0"/>
              <w:tabs>
                <w:tab w:val="left" w:pos="349"/>
              </w:tabs>
              <w:autoSpaceDE w:val="0"/>
              <w:autoSpaceDN w:val="0"/>
              <w:spacing w:before="98"/>
              <w:rPr>
                <w:rFonts w:ascii="Trebuchet MS" w:eastAsia="Times New Roman" w:hAnsi="Trebuchet MS" w:cs="Times New Roman"/>
                <w:sz w:val="24"/>
                <w:szCs w:val="24"/>
              </w:rPr>
            </w:pPr>
            <w:r w:rsidRPr="000676CB">
              <w:rPr>
                <w:rFonts w:ascii="Trebuchet MS" w:eastAsia="Times New Roman" w:hAnsi="Trebuchet MS" w:cs="Times New Roman"/>
                <w:w w:val="90"/>
                <w:sz w:val="24"/>
                <w:szCs w:val="24"/>
              </w:rPr>
              <w:t xml:space="preserve"> </w:t>
            </w:r>
            <w:r w:rsidRPr="000676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Растительный организм</w:t>
            </w:r>
            <w:r w:rsidRPr="000676CB">
              <w:rPr>
                <w:rFonts w:ascii="Trebuchet MS" w:eastAsia="Times New Roman" w:hAnsi="Trebuchet MS" w:cs="Times New Roman"/>
                <w:w w:val="90"/>
                <w:sz w:val="24"/>
                <w:szCs w:val="24"/>
              </w:rPr>
              <w:t xml:space="preserve">    </w:t>
            </w:r>
          </w:p>
        </w:tc>
        <w:tc>
          <w:tcPr>
            <w:tcW w:w="3439" w:type="dxa"/>
          </w:tcPr>
          <w:p w:rsidR="009A4706" w:rsidRPr="009A4706" w:rsidRDefault="000676CB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831" w:type="dxa"/>
          </w:tcPr>
          <w:p w:rsidR="009A4706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9A4706" w:rsidRPr="009A4706" w:rsidRDefault="00B7061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9A4706" w:rsidRPr="009A4706" w:rsidTr="00295325">
        <w:trPr>
          <w:trHeight w:val="266"/>
        </w:trPr>
        <w:tc>
          <w:tcPr>
            <w:tcW w:w="1307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834" w:type="dxa"/>
          </w:tcPr>
          <w:p w:rsidR="009A4706" w:rsidRPr="000676CB" w:rsidRDefault="000676CB" w:rsidP="000676CB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676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Строение и жизнедеятельность растительного организма</w:t>
            </w:r>
          </w:p>
        </w:tc>
        <w:tc>
          <w:tcPr>
            <w:tcW w:w="3439" w:type="dxa"/>
          </w:tcPr>
          <w:p w:rsidR="009A4706" w:rsidRPr="009A4706" w:rsidRDefault="000676CB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2831" w:type="dxa"/>
          </w:tcPr>
          <w:p w:rsidR="009A4706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9A4706" w:rsidRPr="009A4706" w:rsidRDefault="00B7061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</w:tr>
      <w:tr w:rsidR="00DD0084" w:rsidRPr="009A4706" w:rsidTr="00295325">
        <w:trPr>
          <w:trHeight w:val="266"/>
        </w:trPr>
        <w:tc>
          <w:tcPr>
            <w:tcW w:w="1307" w:type="dxa"/>
          </w:tcPr>
          <w:p w:rsidR="00DD0084" w:rsidRPr="009A4706" w:rsidRDefault="00DD008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34" w:type="dxa"/>
          </w:tcPr>
          <w:p w:rsidR="00DD0084" w:rsidRPr="00F40859" w:rsidRDefault="00DD0084" w:rsidP="009A4706">
            <w:pPr>
              <w:shd w:val="clear" w:color="auto" w:fill="FFFFFF"/>
              <w:contextualSpacing/>
              <w:jc w:val="both"/>
              <w:rPr>
                <w:rFonts w:ascii="Trebuchet MS" w:eastAsia="Trebuchet MS" w:hAnsi="Trebuchet MS" w:cs="Trebuchet MS"/>
                <w:bCs/>
                <w:w w:val="90"/>
                <w:sz w:val="24"/>
                <w:szCs w:val="24"/>
              </w:rPr>
            </w:pPr>
            <w:r>
              <w:rPr>
                <w:rFonts w:ascii="Trebuchet MS" w:eastAsia="Trebuchet MS" w:hAnsi="Trebuchet MS" w:cs="Trebuchet MS"/>
                <w:bCs/>
                <w:w w:val="90"/>
                <w:sz w:val="24"/>
                <w:szCs w:val="24"/>
              </w:rPr>
              <w:t>Резервное время</w:t>
            </w:r>
          </w:p>
        </w:tc>
        <w:tc>
          <w:tcPr>
            <w:tcW w:w="3439" w:type="dxa"/>
          </w:tcPr>
          <w:p w:rsidR="00DD0084" w:rsidRDefault="000676CB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831" w:type="dxa"/>
          </w:tcPr>
          <w:p w:rsidR="00DD0084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DD0084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A4706" w:rsidRPr="009A4706" w:rsidTr="00295325">
        <w:trPr>
          <w:trHeight w:val="266"/>
        </w:trPr>
        <w:tc>
          <w:tcPr>
            <w:tcW w:w="6141" w:type="dxa"/>
            <w:gridSpan w:val="2"/>
          </w:tcPr>
          <w:p w:rsidR="009A4706" w:rsidRPr="009A4706" w:rsidRDefault="009A4706" w:rsidP="009A4706">
            <w:pPr>
              <w:spacing w:after="120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                      </w:t>
            </w: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3439" w:type="dxa"/>
          </w:tcPr>
          <w:p w:rsidR="009A4706" w:rsidRPr="009A4706" w:rsidRDefault="00DD0084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2831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9A4706" w:rsidRPr="009A4706" w:rsidRDefault="00B7061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13</w:t>
            </w:r>
          </w:p>
        </w:tc>
      </w:tr>
    </w:tbl>
    <w:p w:rsidR="009A4706" w:rsidRPr="009A4706" w:rsidRDefault="00FE13E3" w:rsidP="00B7061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   </w:t>
      </w:r>
      <w:r w:rsidR="00B7061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9A4706"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Календарно-тематическое планирование</w:t>
      </w:r>
    </w:p>
    <w:p w:rsidR="009A4706" w:rsidRPr="009A4706" w:rsidRDefault="009A4706" w:rsidP="009A470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2"/>
        <w:tblW w:w="14992" w:type="dxa"/>
        <w:tblLayout w:type="fixed"/>
        <w:tblLook w:val="04A0" w:firstRow="1" w:lastRow="0" w:firstColumn="1" w:lastColumn="0" w:noHBand="0" w:noVBand="1"/>
      </w:tblPr>
      <w:tblGrid>
        <w:gridCol w:w="959"/>
        <w:gridCol w:w="142"/>
        <w:gridCol w:w="708"/>
        <w:gridCol w:w="851"/>
        <w:gridCol w:w="8647"/>
        <w:gridCol w:w="3685"/>
      </w:tblGrid>
      <w:tr w:rsidR="00FE13E3" w:rsidRPr="009A4706" w:rsidTr="00FE13E3">
        <w:trPr>
          <w:trHeight w:val="570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№/№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план.</w:t>
            </w:r>
          </w:p>
        </w:tc>
        <w:tc>
          <w:tcPr>
            <w:tcW w:w="851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факт.</w:t>
            </w:r>
          </w:p>
        </w:tc>
        <w:tc>
          <w:tcPr>
            <w:tcW w:w="8647" w:type="dxa"/>
          </w:tcPr>
          <w:p w:rsidR="00FE13E3" w:rsidRPr="009A4706" w:rsidRDefault="00FE13E3" w:rsidP="009A4706">
            <w:pPr>
              <w:ind w:left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Наименования разделов/темы уроков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5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Примечание</w:t>
            </w:r>
          </w:p>
          <w:p w:rsidR="00FE13E3" w:rsidRPr="009A4706" w:rsidRDefault="00FE13E3" w:rsidP="00B7061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(Лабораторное оборудование</w:t>
            </w:r>
            <w:r w:rsidR="005821C0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 xml:space="preserve"> Точка роста</w:t>
            </w:r>
            <w:r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)</w:t>
            </w:r>
          </w:p>
        </w:tc>
      </w:tr>
      <w:tr w:rsidR="00FE13E3" w:rsidRPr="009A4706" w:rsidTr="00FE13E3">
        <w:trPr>
          <w:trHeight w:val="374"/>
        </w:trPr>
        <w:tc>
          <w:tcPr>
            <w:tcW w:w="14992" w:type="dxa"/>
            <w:gridSpan w:val="6"/>
          </w:tcPr>
          <w:p w:rsidR="00FE13E3" w:rsidRPr="009A4706" w:rsidRDefault="00FE13E3" w:rsidP="00FE13E3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 Раздел</w:t>
            </w:r>
            <w:r w:rsidRPr="000676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Растительный организм</w:t>
            </w:r>
            <w:r w:rsidRPr="000676CB">
              <w:rPr>
                <w:rFonts w:ascii="Trebuchet MS" w:eastAsia="Times New Roman" w:hAnsi="Trebuchet MS" w:cs="Times New Roman"/>
                <w:w w:val="90"/>
                <w:sz w:val="24"/>
                <w:szCs w:val="24"/>
              </w:rPr>
              <w:t xml:space="preserve">   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(6ч)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959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706">
              <w:rPr>
                <w:rFonts w:ascii="Times New Roman" w:eastAsia="Calibri" w:hAnsi="Times New Roman" w:cs="Times New Roman"/>
                <w:sz w:val="24"/>
                <w:szCs w:val="24"/>
              </w:rPr>
              <w:t>1/1.</w:t>
            </w:r>
          </w:p>
        </w:tc>
        <w:tc>
          <w:tcPr>
            <w:tcW w:w="850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 w:rsidP="00F362A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Ботаника -</w:t>
            </w:r>
            <w:r w:rsidR="005821C0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наука о растениях. Общие признаки растений.</w:t>
            </w:r>
          </w:p>
        </w:tc>
        <w:tc>
          <w:tcPr>
            <w:tcW w:w="3685" w:type="dxa"/>
            <w:vMerge w:val="restart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959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706">
              <w:rPr>
                <w:rFonts w:ascii="Times New Roman" w:eastAsia="Calibri" w:hAnsi="Times New Roman" w:cs="Times New Roman"/>
                <w:sz w:val="24"/>
                <w:szCs w:val="24"/>
              </w:rPr>
              <w:t>2/2</w:t>
            </w:r>
          </w:p>
        </w:tc>
        <w:tc>
          <w:tcPr>
            <w:tcW w:w="850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 w:rsidP="00F362A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Уровни организации растительного организма. Лабораторная работа №1 Изучение внешнего строения травянистого растения.</w:t>
            </w:r>
          </w:p>
        </w:tc>
        <w:tc>
          <w:tcPr>
            <w:tcW w:w="3685" w:type="dxa"/>
            <w:vMerge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959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3/3</w:t>
            </w:r>
          </w:p>
        </w:tc>
        <w:tc>
          <w:tcPr>
            <w:tcW w:w="850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 w:rsidP="00F362A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Растительная клетка. Изучение растительной клетки под световым микроскопом.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959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4/4</w:t>
            </w:r>
          </w:p>
        </w:tc>
        <w:tc>
          <w:tcPr>
            <w:tcW w:w="850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 w:rsidP="00F362A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Ткани растений. Лабораторная работа №2 Изучение строения растительных тканей.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959" w:type="dxa"/>
          </w:tcPr>
          <w:p w:rsidR="00FE13E3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5/5</w:t>
            </w:r>
          </w:p>
        </w:tc>
        <w:tc>
          <w:tcPr>
            <w:tcW w:w="850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 w:rsidP="00F362A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Органы и системы органов растений, их роль и связь между собой.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959" w:type="dxa"/>
          </w:tcPr>
          <w:p w:rsidR="00FE13E3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6/6</w:t>
            </w:r>
          </w:p>
        </w:tc>
        <w:tc>
          <w:tcPr>
            <w:tcW w:w="850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Видеоэкскурсия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. Ознакомление в природе с цветковыми растениями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14992" w:type="dxa"/>
            <w:gridSpan w:val="6"/>
          </w:tcPr>
          <w:p w:rsidR="00FE13E3" w:rsidRPr="00BF27BA" w:rsidRDefault="00FE13E3" w:rsidP="00FE13E3">
            <w:pPr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F27B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BF27B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Раздел </w:t>
            </w:r>
            <w:r w:rsidRPr="000676C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Строение и жизнедеятельность растительного организма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(27</w:t>
            </w:r>
            <w:r w:rsidRPr="00BF27B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ч)</w:t>
            </w: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Pr="002A5E8D" w:rsidRDefault="00FE13E3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2A5E8D">
              <w:rPr>
                <w:rFonts w:ascii="Arial" w:hAnsi="Arial" w:cs="Arial"/>
                <w:i/>
                <w:sz w:val="20"/>
                <w:szCs w:val="20"/>
              </w:rPr>
              <w:t>Питание растений (8ч)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7/1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 w:rsidP="000D0AC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Корень - орган почвенного питания. Лабораторная работа №3 Изучение строения корневых систем.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8/2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 w:rsidP="000D0AC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Внутреннее строение корня. Практическая работа №2 Изучение микропрепарата клеток корня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9/3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 w:rsidP="000D0AC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Видоизменения корней.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10/4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 w:rsidP="000D0AC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Почва, ее плодородие. Гидропоника.</w:t>
            </w:r>
          </w:p>
        </w:tc>
        <w:tc>
          <w:tcPr>
            <w:tcW w:w="3685" w:type="dxa"/>
          </w:tcPr>
          <w:p w:rsidR="00FE13E3" w:rsidRPr="005821C0" w:rsidRDefault="005821C0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№6 Анализ почвы цифровая лаборатория 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  <w:r w:rsidRPr="005821C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датчиками</w:t>
            </w:r>
            <w:r w:rsidRPr="005821C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pH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температуры, влажности.</w:t>
            </w: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11/5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 w:rsidP="000D0AC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Побег и почки. Лабораторная работа №4 Изучение строения вегетативных и генеративных почек.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12/6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 w:rsidP="000D0AC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Строение и функции листа. Видоизменения листьев. Практическая работа №3 Ознакомление с внешним строением листьев и листорасположением.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13/7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 w:rsidP="000D0AC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Особенности внутреннего строения листа в связи с его функциями. Практическая работа №4 Изучение микроскопического строения листа.</w:t>
            </w:r>
          </w:p>
          <w:p w:rsidR="00FE13E3" w:rsidRDefault="00FE13E3" w:rsidP="000D0A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14/8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Лист - орган воздушного питания. Значение фотосинтеза. Практическая работа №5 Наблюдение процесса выделения кислорода аквариумными растениями.</w:t>
            </w:r>
          </w:p>
        </w:tc>
        <w:tc>
          <w:tcPr>
            <w:tcW w:w="3685" w:type="dxa"/>
          </w:tcPr>
          <w:p w:rsidR="00FE13E3" w:rsidRPr="009A4706" w:rsidRDefault="00E10E0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№1 Исследование фотосинтеза растений цифровая лаборатория 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  <w:r w:rsidRPr="005821C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датчиками освещенности, температуры, кислорода, углекислого газа</w:t>
            </w: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Дыхание растения(2ч)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15/1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Дыхание корня. Лист, стебель как органы дыхания. Практическая работа №6 Изучение роли рыхления для дыхания корней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16/2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Взаимосвязь дыхания растения с фотосинтезом.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Транспорт веществ в растении (5ч)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17/1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Неорганические и органические вещества растения. Практическая работа №7 Обнаружение органических и неорганических веществ.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18/2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Связь клеточного строения стебля с его функциями. Рост стебля в длину и толщину.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19/3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Транспорт воды и минеральных веществ в растении</w:t>
            </w:r>
            <w:proofErr w:type="gramStart"/>
            <w:r>
              <w:rPr>
                <w:rFonts w:ascii="Arial" w:hAnsi="Arial" w:cs="Arial"/>
                <w:sz w:val="20"/>
                <w:szCs w:val="20"/>
              </w:rPr>
              <w:t xml:space="preserve"> .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 xml:space="preserve"> Практическая работа №8 Выявление передвижения воды и минеральных веществ по древесине.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20/4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Испарение воды через стебель и листья (транспирация).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21/5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Видоизмененные побеги, их значение. Лабораторная работа №5 Исследование строения корневища, клубня, луковицы.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Pr="00F818AA" w:rsidRDefault="00FE13E3">
            <w:pPr>
              <w:rPr>
                <w:rFonts w:ascii="Arial" w:hAnsi="Arial" w:cs="Arial"/>
                <w:sz w:val="20"/>
                <w:szCs w:val="20"/>
              </w:rPr>
            </w:pPr>
            <w:r w:rsidRPr="00F818AA">
              <w:rPr>
                <w:rFonts w:ascii="Arial" w:hAnsi="Arial" w:cs="Arial"/>
                <w:sz w:val="20"/>
                <w:szCs w:val="20"/>
              </w:rPr>
              <w:t>Рост растения (4ч)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22/1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Образовательные ткани.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23/2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Конус нарастания побега. Рост кончика корня. Верхушечный и вставочный рост. Практическая работа №9 Наблюдение за ростом корня. Наблюдение за ростом побега.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24/3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Образование годичных колец у древесных растений. Лабораторная работа №6 Определение возраста дерева по спилу.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25/4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Ветвление побегов. Управление ростом растения. Формирование кроны.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Размножение растений (7ч)</w:t>
            </w:r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26/1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Вегетативное размножение цветковых растений в природе. Практическая работа №11 Ознакомление с различными типами соцветий.</w:t>
            </w:r>
          </w:p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5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27/2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Опыление растений.</w:t>
            </w:r>
          </w:p>
        </w:tc>
        <w:tc>
          <w:tcPr>
            <w:tcW w:w="3685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28/3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Двойное оплодотворение у растений.</w:t>
            </w:r>
          </w:p>
        </w:tc>
        <w:tc>
          <w:tcPr>
            <w:tcW w:w="3685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29/4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Типы плодов.</w:t>
            </w:r>
          </w:p>
        </w:tc>
        <w:tc>
          <w:tcPr>
            <w:tcW w:w="3685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230/5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Состав и строение семян. Лабораторная работа №8 Изучение строения семян двудольных растений.</w:t>
            </w:r>
          </w:p>
        </w:tc>
        <w:tc>
          <w:tcPr>
            <w:tcW w:w="3685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31/6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Лабораторная работа №9 Изучение строения семян однодольных растений. Подготовка семян к посеву. Практическая работа №12 Определение всхожести семян.</w:t>
            </w:r>
          </w:p>
        </w:tc>
        <w:tc>
          <w:tcPr>
            <w:tcW w:w="3685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32/7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Развитие цветкового растения. Практическая работа №13 Наблюдение за ростом и развитием цветкового растения.</w:t>
            </w:r>
          </w:p>
        </w:tc>
        <w:tc>
          <w:tcPr>
            <w:tcW w:w="3685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FE13E3" w:rsidRPr="009A4706" w:rsidTr="00FE13E3">
        <w:trPr>
          <w:trHeight w:val="312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33-35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FE13E3" w:rsidRDefault="00FE13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Резервный урок</w:t>
            </w:r>
            <w:proofErr w:type="gramStart"/>
            <w:r>
              <w:rPr>
                <w:rFonts w:ascii="Arial" w:hAnsi="Arial" w:cs="Arial"/>
                <w:sz w:val="20"/>
                <w:szCs w:val="20"/>
              </w:rPr>
              <w:t>..</w:t>
            </w:r>
            <w:proofErr w:type="gramEnd"/>
          </w:p>
        </w:tc>
        <w:tc>
          <w:tcPr>
            <w:tcW w:w="3685" w:type="dxa"/>
          </w:tcPr>
          <w:p w:rsidR="00FE13E3" w:rsidRPr="009A4706" w:rsidRDefault="00FE13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9A4706" w:rsidRPr="009A4706" w:rsidRDefault="00FE13E3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</w:t>
      </w:r>
      <w:r w:rsidR="009A4706" w:rsidRPr="009A4706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ЛИСТ  КОРРЕКТИРОВКИ РАБОЧЕЙ ПРОГРАММЫ</w:t>
      </w:r>
    </w:p>
    <w:p w:rsidR="009A4706" w:rsidRPr="009A4706" w:rsidRDefault="009A4706" w:rsidP="009A4706">
      <w:pPr>
        <w:suppressAutoHyphens/>
        <w:spacing w:after="0" w:line="240" w:lineRule="auto"/>
        <w:ind w:left="360"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A4706" w:rsidRPr="009A4706" w:rsidRDefault="009A4706" w:rsidP="009A4706">
      <w:pPr>
        <w:suppressAutoHyphens/>
        <w:spacing w:after="0" w:line="240" w:lineRule="auto"/>
        <w:ind w:left="360"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tbl>
      <w:tblPr>
        <w:tblW w:w="1470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218"/>
        <w:gridCol w:w="2373"/>
        <w:gridCol w:w="2252"/>
        <w:gridCol w:w="3865"/>
      </w:tblGrid>
      <w:tr w:rsidR="009A4706" w:rsidRPr="009A4706" w:rsidTr="00C54E89">
        <w:trPr>
          <w:trHeight w:val="603"/>
        </w:trPr>
        <w:tc>
          <w:tcPr>
            <w:tcW w:w="6218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28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Дата по плану</w:t>
            </w: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Дата по факту</w:t>
            </w: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Причина </w:t>
            </w:r>
          </w:p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изменений</w:t>
            </w: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284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284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284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284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widowControl w:val="0"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9A4706" w:rsidRDefault="009A4706"/>
    <w:sectPr w:rsidR="009A4706" w:rsidSect="009A4706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57560" w:rsidRDefault="00C57560" w:rsidP="006220A4">
      <w:pPr>
        <w:spacing w:after="0" w:line="240" w:lineRule="auto"/>
      </w:pPr>
      <w:r>
        <w:separator/>
      </w:r>
    </w:p>
  </w:endnote>
  <w:endnote w:type="continuationSeparator" w:id="0">
    <w:p w:rsidR="00C57560" w:rsidRDefault="00C57560" w:rsidP="006220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altName w:val="Trebuchet MS"/>
    <w:panose1 w:val="020B0603020202020204"/>
    <w:charset w:val="CC"/>
    <w:family w:val="swiss"/>
    <w:pitch w:val="variable"/>
    <w:sig w:usb0="00000287" w:usb1="00000003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altName w:val="Georgia"/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itka Text">
    <w:altName w:val="Sitka Text"/>
    <w:panose1 w:val="02000505000000020004"/>
    <w:charset w:val="CC"/>
    <w:family w:val="auto"/>
    <w:pitch w:val="variable"/>
    <w:sig w:usb0="A00002EF" w:usb1="4000204B" w:usb2="00000000" w:usb3="00000000" w:csb0="0000019F" w:csb1="00000000"/>
  </w:font>
  <w:font w:name="AdverGothic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1688" w:rsidRDefault="00341688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35481317"/>
      <w:docPartObj>
        <w:docPartGallery w:val="Page Numbers (Bottom of Page)"/>
        <w:docPartUnique/>
      </w:docPartObj>
    </w:sdtPr>
    <w:sdtEndPr/>
    <w:sdtContent>
      <w:p w:rsidR="00341688" w:rsidRDefault="00341688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C3FFB">
          <w:rPr>
            <w:noProof/>
          </w:rPr>
          <w:t>1</w:t>
        </w:r>
        <w:r>
          <w:fldChar w:fldCharType="end"/>
        </w:r>
      </w:p>
    </w:sdtContent>
  </w:sdt>
  <w:p w:rsidR="00341688" w:rsidRDefault="00341688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1688" w:rsidRDefault="00341688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57560" w:rsidRDefault="00C57560" w:rsidP="006220A4">
      <w:pPr>
        <w:spacing w:after="0" w:line="240" w:lineRule="auto"/>
      </w:pPr>
      <w:r>
        <w:separator/>
      </w:r>
    </w:p>
  </w:footnote>
  <w:footnote w:type="continuationSeparator" w:id="0">
    <w:p w:rsidR="00C57560" w:rsidRDefault="00C57560" w:rsidP="006220A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1688" w:rsidRDefault="00341688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1688" w:rsidRDefault="00341688">
    <w:pPr>
      <w:pStyle w:val="a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1688" w:rsidRDefault="00341688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B37B4A"/>
    <w:multiLevelType w:val="hybridMultilevel"/>
    <w:tmpl w:val="34E830F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4D10E5"/>
    <w:multiLevelType w:val="hybridMultilevel"/>
    <w:tmpl w:val="4C9A0A42"/>
    <w:lvl w:ilvl="0" w:tplc="1BFE6626">
      <w:start w:val="2"/>
      <w:numFmt w:val="decimal"/>
      <w:lvlText w:val="%1"/>
      <w:lvlJc w:val="left"/>
      <w:pPr>
        <w:ind w:left="7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3" w:hanging="360"/>
      </w:pPr>
    </w:lvl>
    <w:lvl w:ilvl="2" w:tplc="0419001B" w:tentative="1">
      <w:start w:val="1"/>
      <w:numFmt w:val="lowerRoman"/>
      <w:lvlText w:val="%3."/>
      <w:lvlJc w:val="right"/>
      <w:pPr>
        <w:ind w:left="2143" w:hanging="180"/>
      </w:pPr>
    </w:lvl>
    <w:lvl w:ilvl="3" w:tplc="0419000F" w:tentative="1">
      <w:start w:val="1"/>
      <w:numFmt w:val="decimal"/>
      <w:lvlText w:val="%4."/>
      <w:lvlJc w:val="left"/>
      <w:pPr>
        <w:ind w:left="2863" w:hanging="360"/>
      </w:pPr>
    </w:lvl>
    <w:lvl w:ilvl="4" w:tplc="04190019" w:tentative="1">
      <w:start w:val="1"/>
      <w:numFmt w:val="lowerLetter"/>
      <w:lvlText w:val="%5."/>
      <w:lvlJc w:val="left"/>
      <w:pPr>
        <w:ind w:left="3583" w:hanging="360"/>
      </w:pPr>
    </w:lvl>
    <w:lvl w:ilvl="5" w:tplc="0419001B" w:tentative="1">
      <w:start w:val="1"/>
      <w:numFmt w:val="lowerRoman"/>
      <w:lvlText w:val="%6."/>
      <w:lvlJc w:val="right"/>
      <w:pPr>
        <w:ind w:left="4303" w:hanging="180"/>
      </w:pPr>
    </w:lvl>
    <w:lvl w:ilvl="6" w:tplc="0419000F" w:tentative="1">
      <w:start w:val="1"/>
      <w:numFmt w:val="decimal"/>
      <w:lvlText w:val="%7."/>
      <w:lvlJc w:val="left"/>
      <w:pPr>
        <w:ind w:left="5023" w:hanging="360"/>
      </w:pPr>
    </w:lvl>
    <w:lvl w:ilvl="7" w:tplc="04190019" w:tentative="1">
      <w:start w:val="1"/>
      <w:numFmt w:val="lowerLetter"/>
      <w:lvlText w:val="%8."/>
      <w:lvlJc w:val="left"/>
      <w:pPr>
        <w:ind w:left="5743" w:hanging="360"/>
      </w:pPr>
    </w:lvl>
    <w:lvl w:ilvl="8" w:tplc="0419001B" w:tentative="1">
      <w:start w:val="1"/>
      <w:numFmt w:val="lowerRoman"/>
      <w:lvlText w:val="%9."/>
      <w:lvlJc w:val="right"/>
      <w:pPr>
        <w:ind w:left="6463" w:hanging="180"/>
      </w:pPr>
    </w:lvl>
  </w:abstractNum>
  <w:abstractNum w:abstractNumId="2">
    <w:nsid w:val="1A9A2F7E"/>
    <w:multiLevelType w:val="hybridMultilevel"/>
    <w:tmpl w:val="879857AA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3">
    <w:nsid w:val="2A5C4A49"/>
    <w:multiLevelType w:val="hybridMultilevel"/>
    <w:tmpl w:val="B58ADF44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C2667E5"/>
    <w:multiLevelType w:val="hybridMultilevel"/>
    <w:tmpl w:val="879857AA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5">
    <w:nsid w:val="2EDD0269"/>
    <w:multiLevelType w:val="hybridMultilevel"/>
    <w:tmpl w:val="44EEB538"/>
    <w:lvl w:ilvl="0" w:tplc="A862225E">
      <w:numFmt w:val="bullet"/>
      <w:lvlText w:val="•"/>
      <w:lvlJc w:val="left"/>
      <w:pPr>
        <w:ind w:left="227" w:hanging="227"/>
      </w:pPr>
      <w:rPr>
        <w:rFonts w:ascii="Times New Roman" w:eastAsia="Times New Roman" w:hAnsi="Times New Roman" w:cs="Times New Roman" w:hint="default"/>
        <w:w w:val="205"/>
        <w:sz w:val="20"/>
        <w:szCs w:val="20"/>
        <w:lang w:val="ru-RU" w:eastAsia="en-US" w:bidi="ar-SA"/>
      </w:rPr>
    </w:lvl>
    <w:lvl w:ilvl="1" w:tplc="EF38D02A">
      <w:numFmt w:val="bullet"/>
      <w:lvlText w:val="•"/>
      <w:lvlJc w:val="left"/>
      <w:pPr>
        <w:ind w:left="964" w:hanging="227"/>
      </w:pPr>
      <w:rPr>
        <w:rFonts w:hint="default"/>
        <w:lang w:val="ru-RU" w:eastAsia="en-US" w:bidi="ar-SA"/>
      </w:rPr>
    </w:lvl>
    <w:lvl w:ilvl="2" w:tplc="82300CCC">
      <w:numFmt w:val="bullet"/>
      <w:lvlText w:val="•"/>
      <w:lvlJc w:val="left"/>
      <w:pPr>
        <w:ind w:left="1588" w:hanging="227"/>
      </w:pPr>
      <w:rPr>
        <w:rFonts w:hint="default"/>
        <w:lang w:val="ru-RU" w:eastAsia="en-US" w:bidi="ar-SA"/>
      </w:rPr>
    </w:lvl>
    <w:lvl w:ilvl="3" w:tplc="6762A042">
      <w:numFmt w:val="bullet"/>
      <w:lvlText w:val="•"/>
      <w:lvlJc w:val="left"/>
      <w:pPr>
        <w:ind w:left="2213" w:hanging="227"/>
      </w:pPr>
      <w:rPr>
        <w:rFonts w:hint="default"/>
        <w:lang w:val="ru-RU" w:eastAsia="en-US" w:bidi="ar-SA"/>
      </w:rPr>
    </w:lvl>
    <w:lvl w:ilvl="4" w:tplc="8424DCC4">
      <w:numFmt w:val="bullet"/>
      <w:lvlText w:val="•"/>
      <w:lvlJc w:val="left"/>
      <w:pPr>
        <w:ind w:left="2837" w:hanging="227"/>
      </w:pPr>
      <w:rPr>
        <w:rFonts w:hint="default"/>
        <w:lang w:val="ru-RU" w:eastAsia="en-US" w:bidi="ar-SA"/>
      </w:rPr>
    </w:lvl>
    <w:lvl w:ilvl="5" w:tplc="EF240084">
      <w:numFmt w:val="bullet"/>
      <w:lvlText w:val="•"/>
      <w:lvlJc w:val="left"/>
      <w:pPr>
        <w:ind w:left="3461" w:hanging="227"/>
      </w:pPr>
      <w:rPr>
        <w:rFonts w:hint="default"/>
        <w:lang w:val="ru-RU" w:eastAsia="en-US" w:bidi="ar-SA"/>
      </w:rPr>
    </w:lvl>
    <w:lvl w:ilvl="6" w:tplc="154EBECE">
      <w:numFmt w:val="bullet"/>
      <w:lvlText w:val="•"/>
      <w:lvlJc w:val="left"/>
      <w:pPr>
        <w:ind w:left="4086" w:hanging="227"/>
      </w:pPr>
      <w:rPr>
        <w:rFonts w:hint="default"/>
        <w:lang w:val="ru-RU" w:eastAsia="en-US" w:bidi="ar-SA"/>
      </w:rPr>
    </w:lvl>
    <w:lvl w:ilvl="7" w:tplc="923EE916">
      <w:numFmt w:val="bullet"/>
      <w:lvlText w:val="•"/>
      <w:lvlJc w:val="left"/>
      <w:pPr>
        <w:ind w:left="4710" w:hanging="227"/>
      </w:pPr>
      <w:rPr>
        <w:rFonts w:hint="default"/>
        <w:lang w:val="ru-RU" w:eastAsia="en-US" w:bidi="ar-SA"/>
      </w:rPr>
    </w:lvl>
    <w:lvl w:ilvl="8" w:tplc="70469032">
      <w:numFmt w:val="bullet"/>
      <w:lvlText w:val="•"/>
      <w:lvlJc w:val="left"/>
      <w:pPr>
        <w:ind w:left="5334" w:hanging="227"/>
      </w:pPr>
      <w:rPr>
        <w:rFonts w:hint="default"/>
        <w:lang w:val="ru-RU" w:eastAsia="en-US" w:bidi="ar-SA"/>
      </w:rPr>
    </w:lvl>
  </w:abstractNum>
  <w:abstractNum w:abstractNumId="6">
    <w:nsid w:val="41465AF0"/>
    <w:multiLevelType w:val="hybridMultilevel"/>
    <w:tmpl w:val="846A6BBA"/>
    <w:lvl w:ilvl="0" w:tplc="43B630FC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A2D61C8"/>
    <w:multiLevelType w:val="hybridMultilevel"/>
    <w:tmpl w:val="1BEEC0F6"/>
    <w:lvl w:ilvl="0" w:tplc="0FEACA54">
      <w:start w:val="5"/>
      <w:numFmt w:val="decimal"/>
      <w:lvlText w:val="%1"/>
      <w:lvlJc w:val="left"/>
      <w:pPr>
        <w:ind w:left="285" w:hanging="168"/>
      </w:pPr>
      <w:rPr>
        <w:rFonts w:ascii="Trebuchet MS" w:eastAsia="Trebuchet MS" w:hAnsi="Trebuchet MS" w:cs="Trebuchet MS" w:hint="default"/>
        <w:w w:val="98"/>
        <w:sz w:val="22"/>
        <w:szCs w:val="22"/>
        <w:lang w:val="ru-RU" w:eastAsia="en-US" w:bidi="ar-SA"/>
      </w:rPr>
    </w:lvl>
    <w:lvl w:ilvl="1" w:tplc="A9245B7E">
      <w:numFmt w:val="bullet"/>
      <w:lvlText w:val="•"/>
      <w:lvlJc w:val="left"/>
      <w:pPr>
        <w:ind w:left="910" w:hanging="168"/>
      </w:pPr>
      <w:rPr>
        <w:rFonts w:hint="default"/>
        <w:lang w:val="ru-RU" w:eastAsia="en-US" w:bidi="ar-SA"/>
      </w:rPr>
    </w:lvl>
    <w:lvl w:ilvl="2" w:tplc="6BDA03A6">
      <w:numFmt w:val="bullet"/>
      <w:lvlText w:val="•"/>
      <w:lvlJc w:val="left"/>
      <w:pPr>
        <w:ind w:left="1540" w:hanging="168"/>
      </w:pPr>
      <w:rPr>
        <w:rFonts w:hint="default"/>
        <w:lang w:val="ru-RU" w:eastAsia="en-US" w:bidi="ar-SA"/>
      </w:rPr>
    </w:lvl>
    <w:lvl w:ilvl="3" w:tplc="39B073C4">
      <w:numFmt w:val="bullet"/>
      <w:lvlText w:val="•"/>
      <w:lvlJc w:val="left"/>
      <w:pPr>
        <w:ind w:left="2171" w:hanging="168"/>
      </w:pPr>
      <w:rPr>
        <w:rFonts w:hint="default"/>
        <w:lang w:val="ru-RU" w:eastAsia="en-US" w:bidi="ar-SA"/>
      </w:rPr>
    </w:lvl>
    <w:lvl w:ilvl="4" w:tplc="AD64594C">
      <w:numFmt w:val="bullet"/>
      <w:lvlText w:val="•"/>
      <w:lvlJc w:val="left"/>
      <w:pPr>
        <w:ind w:left="2801" w:hanging="168"/>
      </w:pPr>
      <w:rPr>
        <w:rFonts w:hint="default"/>
        <w:lang w:val="ru-RU" w:eastAsia="en-US" w:bidi="ar-SA"/>
      </w:rPr>
    </w:lvl>
    <w:lvl w:ilvl="5" w:tplc="28B06604">
      <w:numFmt w:val="bullet"/>
      <w:lvlText w:val="•"/>
      <w:lvlJc w:val="left"/>
      <w:pPr>
        <w:ind w:left="3431" w:hanging="168"/>
      </w:pPr>
      <w:rPr>
        <w:rFonts w:hint="default"/>
        <w:lang w:val="ru-RU" w:eastAsia="en-US" w:bidi="ar-SA"/>
      </w:rPr>
    </w:lvl>
    <w:lvl w:ilvl="6" w:tplc="346EB7B6">
      <w:numFmt w:val="bullet"/>
      <w:lvlText w:val="•"/>
      <w:lvlJc w:val="left"/>
      <w:pPr>
        <w:ind w:left="4062" w:hanging="168"/>
      </w:pPr>
      <w:rPr>
        <w:rFonts w:hint="default"/>
        <w:lang w:val="ru-RU" w:eastAsia="en-US" w:bidi="ar-SA"/>
      </w:rPr>
    </w:lvl>
    <w:lvl w:ilvl="7" w:tplc="5A060068">
      <w:numFmt w:val="bullet"/>
      <w:lvlText w:val="•"/>
      <w:lvlJc w:val="left"/>
      <w:pPr>
        <w:ind w:left="4692" w:hanging="168"/>
      </w:pPr>
      <w:rPr>
        <w:rFonts w:hint="default"/>
        <w:lang w:val="ru-RU" w:eastAsia="en-US" w:bidi="ar-SA"/>
      </w:rPr>
    </w:lvl>
    <w:lvl w:ilvl="8" w:tplc="D170556A">
      <w:numFmt w:val="bullet"/>
      <w:lvlText w:val="•"/>
      <w:lvlJc w:val="left"/>
      <w:pPr>
        <w:ind w:left="5322" w:hanging="168"/>
      </w:pPr>
      <w:rPr>
        <w:rFonts w:hint="default"/>
        <w:lang w:val="ru-RU" w:eastAsia="en-US" w:bidi="ar-SA"/>
      </w:rPr>
    </w:lvl>
  </w:abstractNum>
  <w:abstractNum w:abstractNumId="8">
    <w:nsid w:val="6031731C"/>
    <w:multiLevelType w:val="hybridMultilevel"/>
    <w:tmpl w:val="1EE831D6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9">
    <w:nsid w:val="731A773C"/>
    <w:multiLevelType w:val="hybridMultilevel"/>
    <w:tmpl w:val="FE6899F4"/>
    <w:lvl w:ilvl="0" w:tplc="93C0BE5A">
      <w:numFmt w:val="bullet"/>
      <w:lvlText w:val="•"/>
      <w:lvlJc w:val="left"/>
      <w:pPr>
        <w:ind w:left="343" w:hanging="227"/>
      </w:pPr>
      <w:rPr>
        <w:rFonts w:ascii="Cambria" w:eastAsia="Cambria" w:hAnsi="Cambria" w:cs="Cambria" w:hint="default"/>
        <w:w w:val="157"/>
        <w:sz w:val="20"/>
        <w:szCs w:val="20"/>
        <w:lang w:val="ru-RU" w:eastAsia="en-US" w:bidi="ar-SA"/>
      </w:rPr>
    </w:lvl>
    <w:lvl w:ilvl="1" w:tplc="FD600EFA">
      <w:numFmt w:val="bullet"/>
      <w:lvlText w:val="•"/>
      <w:lvlJc w:val="left"/>
      <w:pPr>
        <w:ind w:left="964" w:hanging="227"/>
      </w:pPr>
      <w:rPr>
        <w:rFonts w:hint="default"/>
        <w:lang w:val="ru-RU" w:eastAsia="en-US" w:bidi="ar-SA"/>
      </w:rPr>
    </w:lvl>
    <w:lvl w:ilvl="2" w:tplc="E1EA7942">
      <w:numFmt w:val="bullet"/>
      <w:lvlText w:val="•"/>
      <w:lvlJc w:val="left"/>
      <w:pPr>
        <w:ind w:left="1588" w:hanging="227"/>
      </w:pPr>
      <w:rPr>
        <w:rFonts w:hint="default"/>
        <w:lang w:val="ru-RU" w:eastAsia="en-US" w:bidi="ar-SA"/>
      </w:rPr>
    </w:lvl>
    <w:lvl w:ilvl="3" w:tplc="7EA03D7A">
      <w:numFmt w:val="bullet"/>
      <w:lvlText w:val="•"/>
      <w:lvlJc w:val="left"/>
      <w:pPr>
        <w:ind w:left="2213" w:hanging="227"/>
      </w:pPr>
      <w:rPr>
        <w:rFonts w:hint="default"/>
        <w:lang w:val="ru-RU" w:eastAsia="en-US" w:bidi="ar-SA"/>
      </w:rPr>
    </w:lvl>
    <w:lvl w:ilvl="4" w:tplc="CDB085EC">
      <w:numFmt w:val="bullet"/>
      <w:lvlText w:val="•"/>
      <w:lvlJc w:val="left"/>
      <w:pPr>
        <w:ind w:left="2837" w:hanging="227"/>
      </w:pPr>
      <w:rPr>
        <w:rFonts w:hint="default"/>
        <w:lang w:val="ru-RU" w:eastAsia="en-US" w:bidi="ar-SA"/>
      </w:rPr>
    </w:lvl>
    <w:lvl w:ilvl="5" w:tplc="3294DBFA">
      <w:numFmt w:val="bullet"/>
      <w:lvlText w:val="•"/>
      <w:lvlJc w:val="left"/>
      <w:pPr>
        <w:ind w:left="3461" w:hanging="227"/>
      </w:pPr>
      <w:rPr>
        <w:rFonts w:hint="default"/>
        <w:lang w:val="ru-RU" w:eastAsia="en-US" w:bidi="ar-SA"/>
      </w:rPr>
    </w:lvl>
    <w:lvl w:ilvl="6" w:tplc="99FE4482">
      <w:numFmt w:val="bullet"/>
      <w:lvlText w:val="•"/>
      <w:lvlJc w:val="left"/>
      <w:pPr>
        <w:ind w:left="4086" w:hanging="227"/>
      </w:pPr>
      <w:rPr>
        <w:rFonts w:hint="default"/>
        <w:lang w:val="ru-RU" w:eastAsia="en-US" w:bidi="ar-SA"/>
      </w:rPr>
    </w:lvl>
    <w:lvl w:ilvl="7" w:tplc="B4FEFEE4">
      <w:numFmt w:val="bullet"/>
      <w:lvlText w:val="•"/>
      <w:lvlJc w:val="left"/>
      <w:pPr>
        <w:ind w:left="4710" w:hanging="227"/>
      </w:pPr>
      <w:rPr>
        <w:rFonts w:hint="default"/>
        <w:lang w:val="ru-RU" w:eastAsia="en-US" w:bidi="ar-SA"/>
      </w:rPr>
    </w:lvl>
    <w:lvl w:ilvl="8" w:tplc="0F72CD6C">
      <w:numFmt w:val="bullet"/>
      <w:lvlText w:val="•"/>
      <w:lvlJc w:val="left"/>
      <w:pPr>
        <w:ind w:left="5334" w:hanging="227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0"/>
  </w:num>
  <w:num w:numId="3">
    <w:abstractNumId w:val="9"/>
  </w:num>
  <w:num w:numId="4">
    <w:abstractNumId w:val="5"/>
  </w:num>
  <w:num w:numId="5">
    <w:abstractNumId w:val="2"/>
  </w:num>
  <w:num w:numId="6">
    <w:abstractNumId w:val="7"/>
  </w:num>
  <w:num w:numId="7">
    <w:abstractNumId w:val="8"/>
  </w:num>
  <w:num w:numId="8">
    <w:abstractNumId w:val="6"/>
  </w:num>
  <w:num w:numId="9">
    <w:abstractNumId w:val="1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12EC"/>
    <w:rsid w:val="000023A7"/>
    <w:rsid w:val="00003AC7"/>
    <w:rsid w:val="00012EEE"/>
    <w:rsid w:val="00017139"/>
    <w:rsid w:val="000268B6"/>
    <w:rsid w:val="000301CA"/>
    <w:rsid w:val="00030C04"/>
    <w:rsid w:val="00032AA6"/>
    <w:rsid w:val="00035E2D"/>
    <w:rsid w:val="000403F1"/>
    <w:rsid w:val="00045806"/>
    <w:rsid w:val="000507F9"/>
    <w:rsid w:val="0005614D"/>
    <w:rsid w:val="000606DA"/>
    <w:rsid w:val="000676CB"/>
    <w:rsid w:val="000747A5"/>
    <w:rsid w:val="0007509E"/>
    <w:rsid w:val="00085101"/>
    <w:rsid w:val="000918E6"/>
    <w:rsid w:val="00096C51"/>
    <w:rsid w:val="000B7D70"/>
    <w:rsid w:val="000C59B8"/>
    <w:rsid w:val="000D534D"/>
    <w:rsid w:val="000F0915"/>
    <w:rsid w:val="000F0D25"/>
    <w:rsid w:val="0013760C"/>
    <w:rsid w:val="00153D1D"/>
    <w:rsid w:val="001561BD"/>
    <w:rsid w:val="00164204"/>
    <w:rsid w:val="001653AF"/>
    <w:rsid w:val="00174071"/>
    <w:rsid w:val="00175AF0"/>
    <w:rsid w:val="001813A3"/>
    <w:rsid w:val="00184AE3"/>
    <w:rsid w:val="00185F73"/>
    <w:rsid w:val="001867D7"/>
    <w:rsid w:val="00190B8D"/>
    <w:rsid w:val="00191A41"/>
    <w:rsid w:val="001A3533"/>
    <w:rsid w:val="001A51D1"/>
    <w:rsid w:val="001C0214"/>
    <w:rsid w:val="001D552A"/>
    <w:rsid w:val="001F0B9E"/>
    <w:rsid w:val="001F27EA"/>
    <w:rsid w:val="001F48FE"/>
    <w:rsid w:val="001F57A5"/>
    <w:rsid w:val="00210D04"/>
    <w:rsid w:val="00241A43"/>
    <w:rsid w:val="0024463A"/>
    <w:rsid w:val="00246050"/>
    <w:rsid w:val="00257B15"/>
    <w:rsid w:val="002731B2"/>
    <w:rsid w:val="00283667"/>
    <w:rsid w:val="00291A3C"/>
    <w:rsid w:val="00295325"/>
    <w:rsid w:val="002A16A7"/>
    <w:rsid w:val="002A1C6E"/>
    <w:rsid w:val="002A5E8D"/>
    <w:rsid w:val="002A60CF"/>
    <w:rsid w:val="002B0438"/>
    <w:rsid w:val="002B2635"/>
    <w:rsid w:val="002B58AF"/>
    <w:rsid w:val="002B6FBB"/>
    <w:rsid w:val="002C4F96"/>
    <w:rsid w:val="002D1EB0"/>
    <w:rsid w:val="002D42DC"/>
    <w:rsid w:val="002E16DD"/>
    <w:rsid w:val="002F0C2B"/>
    <w:rsid w:val="00302FCF"/>
    <w:rsid w:val="0030466D"/>
    <w:rsid w:val="00312857"/>
    <w:rsid w:val="0031724C"/>
    <w:rsid w:val="00323B40"/>
    <w:rsid w:val="00336B30"/>
    <w:rsid w:val="00340E67"/>
    <w:rsid w:val="00341688"/>
    <w:rsid w:val="0034230D"/>
    <w:rsid w:val="00345E4C"/>
    <w:rsid w:val="00345FE2"/>
    <w:rsid w:val="003514EF"/>
    <w:rsid w:val="00375DB2"/>
    <w:rsid w:val="0037704D"/>
    <w:rsid w:val="00391A27"/>
    <w:rsid w:val="00392EA6"/>
    <w:rsid w:val="00394414"/>
    <w:rsid w:val="00394C84"/>
    <w:rsid w:val="003A260C"/>
    <w:rsid w:val="003A6841"/>
    <w:rsid w:val="003B5457"/>
    <w:rsid w:val="003C5426"/>
    <w:rsid w:val="003C71FD"/>
    <w:rsid w:val="003D28C8"/>
    <w:rsid w:val="003E2AFD"/>
    <w:rsid w:val="003E721F"/>
    <w:rsid w:val="003F1851"/>
    <w:rsid w:val="003F3774"/>
    <w:rsid w:val="003F41DA"/>
    <w:rsid w:val="00400D68"/>
    <w:rsid w:val="0041652A"/>
    <w:rsid w:val="0044186E"/>
    <w:rsid w:val="004453BA"/>
    <w:rsid w:val="004464A8"/>
    <w:rsid w:val="004655AC"/>
    <w:rsid w:val="00470311"/>
    <w:rsid w:val="00480362"/>
    <w:rsid w:val="00497DF4"/>
    <w:rsid w:val="004A1361"/>
    <w:rsid w:val="004A5755"/>
    <w:rsid w:val="004A66A0"/>
    <w:rsid w:val="004B228C"/>
    <w:rsid w:val="004C6328"/>
    <w:rsid w:val="004D1BA3"/>
    <w:rsid w:val="004E5BC2"/>
    <w:rsid w:val="004E6C8B"/>
    <w:rsid w:val="004F4FF7"/>
    <w:rsid w:val="00503681"/>
    <w:rsid w:val="00505DCE"/>
    <w:rsid w:val="0051067A"/>
    <w:rsid w:val="00511CD5"/>
    <w:rsid w:val="005203F5"/>
    <w:rsid w:val="005324FC"/>
    <w:rsid w:val="0053508C"/>
    <w:rsid w:val="00536138"/>
    <w:rsid w:val="0053781B"/>
    <w:rsid w:val="0054085B"/>
    <w:rsid w:val="00552701"/>
    <w:rsid w:val="005530B9"/>
    <w:rsid w:val="00565619"/>
    <w:rsid w:val="005676AF"/>
    <w:rsid w:val="00575BDE"/>
    <w:rsid w:val="005821C0"/>
    <w:rsid w:val="00584951"/>
    <w:rsid w:val="0059176C"/>
    <w:rsid w:val="005A6FE2"/>
    <w:rsid w:val="005B472A"/>
    <w:rsid w:val="005C5838"/>
    <w:rsid w:val="005C762C"/>
    <w:rsid w:val="005D7EA9"/>
    <w:rsid w:val="005E0499"/>
    <w:rsid w:val="005E2538"/>
    <w:rsid w:val="005E27B5"/>
    <w:rsid w:val="005E558F"/>
    <w:rsid w:val="005E707C"/>
    <w:rsid w:val="005F0F41"/>
    <w:rsid w:val="005F540C"/>
    <w:rsid w:val="00616758"/>
    <w:rsid w:val="006218F0"/>
    <w:rsid w:val="006220A4"/>
    <w:rsid w:val="006242DD"/>
    <w:rsid w:val="00630528"/>
    <w:rsid w:val="00634C60"/>
    <w:rsid w:val="006351D3"/>
    <w:rsid w:val="006352A2"/>
    <w:rsid w:val="00652FFA"/>
    <w:rsid w:val="00661C2F"/>
    <w:rsid w:val="00662695"/>
    <w:rsid w:val="006679ED"/>
    <w:rsid w:val="006729D1"/>
    <w:rsid w:val="006777C9"/>
    <w:rsid w:val="006836D5"/>
    <w:rsid w:val="00684459"/>
    <w:rsid w:val="00697900"/>
    <w:rsid w:val="006A15F0"/>
    <w:rsid w:val="006A79E0"/>
    <w:rsid w:val="006C1786"/>
    <w:rsid w:val="006D3D78"/>
    <w:rsid w:val="006D7A2A"/>
    <w:rsid w:val="006E07C1"/>
    <w:rsid w:val="006F0C41"/>
    <w:rsid w:val="006F25AA"/>
    <w:rsid w:val="00700183"/>
    <w:rsid w:val="007011A0"/>
    <w:rsid w:val="00702536"/>
    <w:rsid w:val="00727BCD"/>
    <w:rsid w:val="00733CA9"/>
    <w:rsid w:val="0074233E"/>
    <w:rsid w:val="007504C3"/>
    <w:rsid w:val="00754D99"/>
    <w:rsid w:val="00755401"/>
    <w:rsid w:val="007651DF"/>
    <w:rsid w:val="00767BB0"/>
    <w:rsid w:val="0077651D"/>
    <w:rsid w:val="007803D8"/>
    <w:rsid w:val="007805AB"/>
    <w:rsid w:val="007B2BD3"/>
    <w:rsid w:val="007B551F"/>
    <w:rsid w:val="007C4E28"/>
    <w:rsid w:val="007C6F0A"/>
    <w:rsid w:val="007D2FB7"/>
    <w:rsid w:val="007D6CE6"/>
    <w:rsid w:val="007E3C9F"/>
    <w:rsid w:val="007E761B"/>
    <w:rsid w:val="007F3386"/>
    <w:rsid w:val="007F57BF"/>
    <w:rsid w:val="007F63A2"/>
    <w:rsid w:val="008000E4"/>
    <w:rsid w:val="00807C36"/>
    <w:rsid w:val="0081128F"/>
    <w:rsid w:val="00813EE1"/>
    <w:rsid w:val="00814392"/>
    <w:rsid w:val="008277A0"/>
    <w:rsid w:val="00827D07"/>
    <w:rsid w:val="008312E6"/>
    <w:rsid w:val="0085300E"/>
    <w:rsid w:val="00853ED2"/>
    <w:rsid w:val="00861B5B"/>
    <w:rsid w:val="008740D5"/>
    <w:rsid w:val="00890EEF"/>
    <w:rsid w:val="008916F2"/>
    <w:rsid w:val="008920F8"/>
    <w:rsid w:val="00893755"/>
    <w:rsid w:val="0089705F"/>
    <w:rsid w:val="008A12B5"/>
    <w:rsid w:val="008A29D4"/>
    <w:rsid w:val="008A5A78"/>
    <w:rsid w:val="008B0484"/>
    <w:rsid w:val="008B0C83"/>
    <w:rsid w:val="008B1BFA"/>
    <w:rsid w:val="008B5F5E"/>
    <w:rsid w:val="008B6107"/>
    <w:rsid w:val="008B7C69"/>
    <w:rsid w:val="008C071D"/>
    <w:rsid w:val="008C7BEC"/>
    <w:rsid w:val="008D51DE"/>
    <w:rsid w:val="008D6B9C"/>
    <w:rsid w:val="008E31D1"/>
    <w:rsid w:val="008E4E6B"/>
    <w:rsid w:val="008F27A0"/>
    <w:rsid w:val="00906441"/>
    <w:rsid w:val="00914BBB"/>
    <w:rsid w:val="00914F19"/>
    <w:rsid w:val="00917EF5"/>
    <w:rsid w:val="009300CC"/>
    <w:rsid w:val="00932261"/>
    <w:rsid w:val="00933258"/>
    <w:rsid w:val="00934A55"/>
    <w:rsid w:val="00934B8A"/>
    <w:rsid w:val="00965158"/>
    <w:rsid w:val="009668F9"/>
    <w:rsid w:val="009720A2"/>
    <w:rsid w:val="0098662C"/>
    <w:rsid w:val="00987ABF"/>
    <w:rsid w:val="00991B1A"/>
    <w:rsid w:val="00994D23"/>
    <w:rsid w:val="00994F41"/>
    <w:rsid w:val="009A4706"/>
    <w:rsid w:val="009B0599"/>
    <w:rsid w:val="009B7704"/>
    <w:rsid w:val="009C151F"/>
    <w:rsid w:val="009C72C0"/>
    <w:rsid w:val="009D3D9E"/>
    <w:rsid w:val="009D43DD"/>
    <w:rsid w:val="009F47C1"/>
    <w:rsid w:val="009F57D4"/>
    <w:rsid w:val="00A112EC"/>
    <w:rsid w:val="00A11DDE"/>
    <w:rsid w:val="00A2646A"/>
    <w:rsid w:val="00A27800"/>
    <w:rsid w:val="00A27ECA"/>
    <w:rsid w:val="00A339D7"/>
    <w:rsid w:val="00A36C69"/>
    <w:rsid w:val="00A510C1"/>
    <w:rsid w:val="00A60531"/>
    <w:rsid w:val="00A632F6"/>
    <w:rsid w:val="00A63A52"/>
    <w:rsid w:val="00A665FB"/>
    <w:rsid w:val="00A76DB9"/>
    <w:rsid w:val="00A820EE"/>
    <w:rsid w:val="00A82302"/>
    <w:rsid w:val="00A9214A"/>
    <w:rsid w:val="00A92656"/>
    <w:rsid w:val="00AA238D"/>
    <w:rsid w:val="00AB2E85"/>
    <w:rsid w:val="00AC0718"/>
    <w:rsid w:val="00AD53DD"/>
    <w:rsid w:val="00AD591F"/>
    <w:rsid w:val="00AE0ED1"/>
    <w:rsid w:val="00AE5BC2"/>
    <w:rsid w:val="00AF571A"/>
    <w:rsid w:val="00B10E20"/>
    <w:rsid w:val="00B12520"/>
    <w:rsid w:val="00B15ABE"/>
    <w:rsid w:val="00B21B6C"/>
    <w:rsid w:val="00B23AAA"/>
    <w:rsid w:val="00B3413D"/>
    <w:rsid w:val="00B37CAA"/>
    <w:rsid w:val="00B45E1A"/>
    <w:rsid w:val="00B461C7"/>
    <w:rsid w:val="00B53C6A"/>
    <w:rsid w:val="00B7061E"/>
    <w:rsid w:val="00B7522E"/>
    <w:rsid w:val="00B762DB"/>
    <w:rsid w:val="00B821B0"/>
    <w:rsid w:val="00B86C2A"/>
    <w:rsid w:val="00B87D4E"/>
    <w:rsid w:val="00B92945"/>
    <w:rsid w:val="00B959C2"/>
    <w:rsid w:val="00B962F8"/>
    <w:rsid w:val="00B96DAD"/>
    <w:rsid w:val="00BA0736"/>
    <w:rsid w:val="00BA7106"/>
    <w:rsid w:val="00BA7762"/>
    <w:rsid w:val="00BB6B6B"/>
    <w:rsid w:val="00BB72A3"/>
    <w:rsid w:val="00BC6860"/>
    <w:rsid w:val="00BF27BA"/>
    <w:rsid w:val="00BF48AA"/>
    <w:rsid w:val="00BF54DD"/>
    <w:rsid w:val="00C007E7"/>
    <w:rsid w:val="00C2155A"/>
    <w:rsid w:val="00C50E32"/>
    <w:rsid w:val="00C54566"/>
    <w:rsid w:val="00C54E89"/>
    <w:rsid w:val="00C5603F"/>
    <w:rsid w:val="00C57560"/>
    <w:rsid w:val="00C60F72"/>
    <w:rsid w:val="00C65BEE"/>
    <w:rsid w:val="00C67ED6"/>
    <w:rsid w:val="00C74328"/>
    <w:rsid w:val="00C7789C"/>
    <w:rsid w:val="00C83FA6"/>
    <w:rsid w:val="00C84660"/>
    <w:rsid w:val="00C84945"/>
    <w:rsid w:val="00C858D7"/>
    <w:rsid w:val="00C908B6"/>
    <w:rsid w:val="00CB113E"/>
    <w:rsid w:val="00CB2DD2"/>
    <w:rsid w:val="00CB63B6"/>
    <w:rsid w:val="00CC6BA8"/>
    <w:rsid w:val="00CC6C22"/>
    <w:rsid w:val="00CE3E72"/>
    <w:rsid w:val="00CF362E"/>
    <w:rsid w:val="00CF7674"/>
    <w:rsid w:val="00D02E75"/>
    <w:rsid w:val="00D12D9D"/>
    <w:rsid w:val="00D151E4"/>
    <w:rsid w:val="00D238FD"/>
    <w:rsid w:val="00D24F61"/>
    <w:rsid w:val="00D347B5"/>
    <w:rsid w:val="00D35866"/>
    <w:rsid w:val="00D417CC"/>
    <w:rsid w:val="00D42F02"/>
    <w:rsid w:val="00D4789D"/>
    <w:rsid w:val="00D504C7"/>
    <w:rsid w:val="00D55207"/>
    <w:rsid w:val="00D7456D"/>
    <w:rsid w:val="00D87809"/>
    <w:rsid w:val="00D9642F"/>
    <w:rsid w:val="00DA0F87"/>
    <w:rsid w:val="00DA5023"/>
    <w:rsid w:val="00DA627B"/>
    <w:rsid w:val="00DB2F90"/>
    <w:rsid w:val="00DB7C6E"/>
    <w:rsid w:val="00DC2B8F"/>
    <w:rsid w:val="00DC35C9"/>
    <w:rsid w:val="00DC4775"/>
    <w:rsid w:val="00DC7638"/>
    <w:rsid w:val="00DD0084"/>
    <w:rsid w:val="00DD4EF1"/>
    <w:rsid w:val="00DD7E58"/>
    <w:rsid w:val="00DE264A"/>
    <w:rsid w:val="00DE424F"/>
    <w:rsid w:val="00E01033"/>
    <w:rsid w:val="00E03713"/>
    <w:rsid w:val="00E05F51"/>
    <w:rsid w:val="00E06E73"/>
    <w:rsid w:val="00E10E0F"/>
    <w:rsid w:val="00E1201A"/>
    <w:rsid w:val="00E20388"/>
    <w:rsid w:val="00E37842"/>
    <w:rsid w:val="00E4321F"/>
    <w:rsid w:val="00E53BB9"/>
    <w:rsid w:val="00E56574"/>
    <w:rsid w:val="00E66C36"/>
    <w:rsid w:val="00E7631C"/>
    <w:rsid w:val="00E90F1E"/>
    <w:rsid w:val="00EA523F"/>
    <w:rsid w:val="00EC0EF0"/>
    <w:rsid w:val="00EC3FFB"/>
    <w:rsid w:val="00EC61AE"/>
    <w:rsid w:val="00EC7958"/>
    <w:rsid w:val="00EE17FB"/>
    <w:rsid w:val="00EF4F51"/>
    <w:rsid w:val="00EF6321"/>
    <w:rsid w:val="00F22D1A"/>
    <w:rsid w:val="00F2550C"/>
    <w:rsid w:val="00F26156"/>
    <w:rsid w:val="00F277A9"/>
    <w:rsid w:val="00F40859"/>
    <w:rsid w:val="00F43E24"/>
    <w:rsid w:val="00F54446"/>
    <w:rsid w:val="00F5494B"/>
    <w:rsid w:val="00F55AE5"/>
    <w:rsid w:val="00F63EB9"/>
    <w:rsid w:val="00F645FD"/>
    <w:rsid w:val="00F707A1"/>
    <w:rsid w:val="00F72636"/>
    <w:rsid w:val="00F74CB9"/>
    <w:rsid w:val="00F818AA"/>
    <w:rsid w:val="00F83E07"/>
    <w:rsid w:val="00FA1524"/>
    <w:rsid w:val="00FA1AD3"/>
    <w:rsid w:val="00FC3546"/>
    <w:rsid w:val="00FC3BB1"/>
    <w:rsid w:val="00FD7154"/>
    <w:rsid w:val="00FE13E3"/>
    <w:rsid w:val="00FE1DBF"/>
    <w:rsid w:val="00FF2181"/>
    <w:rsid w:val="00FF63D2"/>
    <w:rsid w:val="00FF6E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532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220A4"/>
  </w:style>
  <w:style w:type="paragraph" w:styleId="a6">
    <w:name w:val="footer"/>
    <w:basedOn w:val="a"/>
    <w:link w:val="a7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220A4"/>
  </w:style>
  <w:style w:type="paragraph" w:styleId="a8">
    <w:name w:val="List Paragraph"/>
    <w:basedOn w:val="a"/>
    <w:uiPriority w:val="34"/>
    <w:qFormat/>
    <w:rsid w:val="00295325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914B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14BB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532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220A4"/>
  </w:style>
  <w:style w:type="paragraph" w:styleId="a6">
    <w:name w:val="footer"/>
    <w:basedOn w:val="a"/>
    <w:link w:val="a7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220A4"/>
  </w:style>
  <w:style w:type="paragraph" w:styleId="a8">
    <w:name w:val="List Paragraph"/>
    <w:basedOn w:val="a"/>
    <w:uiPriority w:val="34"/>
    <w:qFormat/>
    <w:rsid w:val="00295325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914B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14BB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hyperlink" Target="https://vip.1zavuch.ru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B680A6-26DD-4F12-A85D-F7C3783209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393</TotalTime>
  <Pages>16</Pages>
  <Words>4239</Words>
  <Characters>24164</Characters>
  <Application>Microsoft Office Word</Application>
  <DocSecurity>0</DocSecurity>
  <Lines>201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28347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45</cp:revision>
  <cp:lastPrinted>2021-10-03T09:47:00Z</cp:lastPrinted>
  <dcterms:created xsi:type="dcterms:W3CDTF">2021-10-02T14:26:00Z</dcterms:created>
  <dcterms:modified xsi:type="dcterms:W3CDTF">2021-10-27T13:05:00Z</dcterms:modified>
</cp:coreProperties>
</file>